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87" w:rsidRPr="00053C87" w:rsidRDefault="00053C87" w:rsidP="00053C87">
      <w:pPr>
        <w:pStyle w:val="NormalWeb"/>
        <w:spacing w:before="0" w:beforeAutospacing="0" w:after="0" w:afterAutospacing="0"/>
        <w:rPr>
          <w:b/>
          <w:bCs/>
          <w:sz w:val="52"/>
        </w:rPr>
      </w:pPr>
      <w:r w:rsidRPr="00053C87">
        <w:rPr>
          <w:b/>
          <w:bCs/>
          <w:sz w:val="52"/>
        </w:rPr>
        <w:t>DNA</w:t>
      </w:r>
    </w:p>
    <w:p w:rsidR="00053C87" w:rsidRPr="00053C87" w:rsidRDefault="00053C87" w:rsidP="00053C87">
      <w:pPr>
        <w:pStyle w:val="NormalWeb"/>
        <w:spacing w:before="0" w:beforeAutospacing="0" w:after="0" w:afterAutospacing="0"/>
        <w:rPr>
          <w:b/>
          <w:bCs/>
          <w:sz w:val="28"/>
        </w:rPr>
      </w:pPr>
    </w:p>
    <w:p w:rsidR="00053C87" w:rsidRPr="00053C87" w:rsidRDefault="00053C87" w:rsidP="00053C87">
      <w:pPr>
        <w:pStyle w:val="NormalWeb"/>
        <w:spacing w:before="0" w:beforeAutospacing="0" w:after="0" w:afterAutospacing="0"/>
        <w:rPr>
          <w:sz w:val="27"/>
          <w:szCs w:val="27"/>
        </w:rPr>
      </w:pPr>
      <w:r w:rsidRPr="00053C87">
        <w:rPr>
          <w:b/>
          <w:bCs/>
          <w:sz w:val="27"/>
          <w:szCs w:val="27"/>
        </w:rPr>
        <w:t>Deoxyribonucleic acid</w:t>
      </w:r>
      <w:r w:rsidRPr="00053C87">
        <w:rPr>
          <w:sz w:val="27"/>
          <w:szCs w:val="27"/>
        </w:rPr>
        <w:t xml:space="preserve">, more easily known as DNA, is </w:t>
      </w:r>
      <w:r w:rsidRPr="00053C87">
        <w:rPr>
          <w:sz w:val="27"/>
          <w:szCs w:val="27"/>
        </w:rPr>
        <w:t xml:space="preserve">a molecule composed of two chains that coil around each other to form a </w:t>
      </w:r>
      <w:hyperlink r:id="rId5" w:tooltip="Nucleic acid double helix" w:history="1">
        <w:r w:rsidRPr="00053C87">
          <w:rPr>
            <w:rStyle w:val="Hyperlink"/>
            <w:color w:val="auto"/>
            <w:sz w:val="27"/>
            <w:szCs w:val="27"/>
            <w:u w:val="none"/>
          </w:rPr>
          <w:t>double helix</w:t>
        </w:r>
      </w:hyperlink>
      <w:r w:rsidRPr="00053C87">
        <w:rPr>
          <w:sz w:val="27"/>
          <w:szCs w:val="27"/>
        </w:rPr>
        <w:t xml:space="preserve"> carrying the </w:t>
      </w:r>
      <w:hyperlink r:id="rId6" w:tooltip="Genetics" w:history="1">
        <w:r w:rsidRPr="00053C87">
          <w:rPr>
            <w:rStyle w:val="Hyperlink"/>
            <w:color w:val="auto"/>
            <w:sz w:val="27"/>
            <w:szCs w:val="27"/>
            <w:u w:val="none"/>
          </w:rPr>
          <w:t>genetic</w:t>
        </w:r>
      </w:hyperlink>
      <w:r w:rsidRPr="00053C87">
        <w:rPr>
          <w:sz w:val="27"/>
          <w:szCs w:val="27"/>
        </w:rPr>
        <w:t xml:space="preserve"> instructions used in the growth, development, functioning and </w:t>
      </w:r>
      <w:hyperlink r:id="rId7" w:tooltip="Reproduction" w:history="1">
        <w:r w:rsidRPr="00053C87">
          <w:rPr>
            <w:rStyle w:val="Hyperlink"/>
            <w:color w:val="auto"/>
            <w:sz w:val="27"/>
            <w:szCs w:val="27"/>
            <w:u w:val="none"/>
          </w:rPr>
          <w:t>reproduction</w:t>
        </w:r>
      </w:hyperlink>
      <w:r w:rsidRPr="00053C87">
        <w:rPr>
          <w:sz w:val="27"/>
          <w:szCs w:val="27"/>
        </w:rPr>
        <w:t xml:space="preserve"> of all known living </w:t>
      </w:r>
      <w:hyperlink r:id="rId8" w:tooltip="Organism" w:history="1">
        <w:r w:rsidRPr="00053C87">
          <w:rPr>
            <w:rStyle w:val="Hyperlink"/>
            <w:color w:val="auto"/>
            <w:sz w:val="27"/>
            <w:szCs w:val="27"/>
            <w:u w:val="none"/>
          </w:rPr>
          <w:t>organisms</w:t>
        </w:r>
      </w:hyperlink>
      <w:r w:rsidRPr="00053C87">
        <w:rPr>
          <w:sz w:val="27"/>
          <w:szCs w:val="27"/>
        </w:rPr>
        <w:t xml:space="preserve"> and many </w:t>
      </w:r>
      <w:hyperlink r:id="rId9" w:tooltip="Virus" w:history="1">
        <w:r w:rsidRPr="00053C87">
          <w:rPr>
            <w:rStyle w:val="Hyperlink"/>
            <w:color w:val="auto"/>
            <w:sz w:val="27"/>
            <w:szCs w:val="27"/>
            <w:u w:val="none"/>
          </w:rPr>
          <w:t>viruses</w:t>
        </w:r>
      </w:hyperlink>
      <w:r w:rsidRPr="00053C87">
        <w:rPr>
          <w:sz w:val="27"/>
          <w:szCs w:val="27"/>
        </w:rPr>
        <w:t xml:space="preserve">. DNA and </w:t>
      </w:r>
      <w:hyperlink r:id="rId10" w:tooltip="Ribonucleic acid" w:history="1">
        <w:r w:rsidRPr="00053C87">
          <w:rPr>
            <w:rStyle w:val="Hyperlink"/>
            <w:color w:val="auto"/>
            <w:sz w:val="27"/>
            <w:szCs w:val="27"/>
            <w:u w:val="none"/>
          </w:rPr>
          <w:t>ribonucleic acid</w:t>
        </w:r>
      </w:hyperlink>
      <w:r w:rsidRPr="00053C87">
        <w:rPr>
          <w:sz w:val="27"/>
          <w:szCs w:val="27"/>
        </w:rPr>
        <w:t xml:space="preserve"> (RNA) are </w:t>
      </w:r>
      <w:hyperlink r:id="rId11" w:tooltip="Nucleic acid" w:history="1">
        <w:r w:rsidRPr="00053C87">
          <w:rPr>
            <w:rStyle w:val="Hyperlink"/>
            <w:color w:val="auto"/>
            <w:sz w:val="27"/>
            <w:szCs w:val="27"/>
            <w:u w:val="none"/>
          </w:rPr>
          <w:t>nucleic acids</w:t>
        </w:r>
      </w:hyperlink>
      <w:r w:rsidRPr="00053C87">
        <w:rPr>
          <w:sz w:val="27"/>
          <w:szCs w:val="27"/>
        </w:rPr>
        <w:t xml:space="preserve">; alongside </w:t>
      </w:r>
      <w:hyperlink r:id="rId12" w:tooltip="Protein" w:history="1">
        <w:r w:rsidRPr="00053C87">
          <w:rPr>
            <w:rStyle w:val="Hyperlink"/>
            <w:color w:val="auto"/>
            <w:sz w:val="27"/>
            <w:szCs w:val="27"/>
            <w:u w:val="none"/>
          </w:rPr>
          <w:t>proteins</w:t>
        </w:r>
      </w:hyperlink>
      <w:r w:rsidRPr="00053C87">
        <w:rPr>
          <w:sz w:val="27"/>
          <w:szCs w:val="27"/>
        </w:rPr>
        <w:t xml:space="preserve">, </w:t>
      </w:r>
      <w:hyperlink r:id="rId13" w:tooltip="Lipids" w:history="1">
        <w:r w:rsidRPr="00053C87">
          <w:rPr>
            <w:rStyle w:val="Hyperlink"/>
            <w:color w:val="auto"/>
            <w:sz w:val="27"/>
            <w:szCs w:val="27"/>
            <w:u w:val="none"/>
          </w:rPr>
          <w:t>lipids</w:t>
        </w:r>
      </w:hyperlink>
      <w:r w:rsidRPr="00053C87">
        <w:rPr>
          <w:sz w:val="27"/>
          <w:szCs w:val="27"/>
        </w:rPr>
        <w:t xml:space="preserve"> and complex carbohydrates (</w:t>
      </w:r>
      <w:hyperlink r:id="rId14" w:tooltip="Polysaccharide" w:history="1">
        <w:r w:rsidRPr="00053C87">
          <w:rPr>
            <w:rStyle w:val="Hyperlink"/>
            <w:color w:val="auto"/>
            <w:sz w:val="27"/>
            <w:szCs w:val="27"/>
            <w:u w:val="none"/>
          </w:rPr>
          <w:t>polysaccharides</w:t>
        </w:r>
      </w:hyperlink>
      <w:r w:rsidRPr="00053C87">
        <w:rPr>
          <w:sz w:val="27"/>
          <w:szCs w:val="27"/>
        </w:rPr>
        <w:t xml:space="preserve">), nucleic acids are one of the four major types of </w:t>
      </w:r>
      <w:hyperlink r:id="rId15" w:tooltip="Macromolecule" w:history="1">
        <w:r w:rsidRPr="00053C87">
          <w:rPr>
            <w:rStyle w:val="Hyperlink"/>
            <w:color w:val="auto"/>
            <w:sz w:val="27"/>
            <w:szCs w:val="27"/>
            <w:u w:val="none"/>
          </w:rPr>
          <w:t>macromolecules</w:t>
        </w:r>
      </w:hyperlink>
      <w:r w:rsidRPr="00053C87">
        <w:rPr>
          <w:sz w:val="27"/>
          <w:szCs w:val="27"/>
        </w:rPr>
        <w:t xml:space="preserve"> that are essential for all known forms of </w:t>
      </w:r>
      <w:hyperlink r:id="rId16" w:tooltip="Life" w:history="1">
        <w:r w:rsidRPr="00053C87">
          <w:rPr>
            <w:rStyle w:val="Hyperlink"/>
            <w:color w:val="auto"/>
            <w:sz w:val="27"/>
            <w:szCs w:val="27"/>
            <w:u w:val="none"/>
          </w:rPr>
          <w:t>life</w:t>
        </w:r>
      </w:hyperlink>
      <w:r w:rsidRPr="00053C87">
        <w:rPr>
          <w:sz w:val="27"/>
          <w:szCs w:val="27"/>
        </w:rPr>
        <w:t xml:space="preserve">. </w:t>
      </w:r>
    </w:p>
    <w:p w:rsidR="00053C87" w:rsidRPr="00053C87" w:rsidRDefault="00053C87" w:rsidP="00053C87">
      <w:pPr>
        <w:pStyle w:val="NormalWeb"/>
        <w:spacing w:before="0" w:beforeAutospacing="0" w:after="0" w:afterAutospacing="0"/>
        <w:rPr>
          <w:sz w:val="27"/>
          <w:szCs w:val="27"/>
        </w:rPr>
      </w:pPr>
    </w:p>
    <w:p w:rsidR="00053C87" w:rsidRPr="00053C87" w:rsidRDefault="00053C87" w:rsidP="00053C87">
      <w:pPr>
        <w:pStyle w:val="NormalWeb"/>
        <w:spacing w:before="0" w:beforeAutospacing="0" w:after="0" w:afterAutospacing="0"/>
        <w:rPr>
          <w:sz w:val="27"/>
          <w:szCs w:val="27"/>
        </w:rPr>
      </w:pPr>
      <w:r w:rsidRPr="00053C87">
        <w:rPr>
          <w:sz w:val="27"/>
          <w:szCs w:val="27"/>
        </w:rPr>
        <w:t xml:space="preserve">The two DNA strands are also known as </w:t>
      </w:r>
      <w:hyperlink r:id="rId17" w:tooltip="Polynucleotide" w:history="1">
        <w:r w:rsidRPr="00053C87">
          <w:rPr>
            <w:rStyle w:val="Hyperlink"/>
            <w:color w:val="auto"/>
            <w:sz w:val="27"/>
            <w:szCs w:val="27"/>
            <w:u w:val="none"/>
          </w:rPr>
          <w:t>polynucleotides</w:t>
        </w:r>
      </w:hyperlink>
      <w:r w:rsidRPr="00053C87">
        <w:rPr>
          <w:sz w:val="27"/>
          <w:szCs w:val="27"/>
        </w:rPr>
        <w:t xml:space="preserve"> as they are composed of simpler </w:t>
      </w:r>
      <w:hyperlink r:id="rId18" w:tooltip="Monomer" w:history="1">
        <w:r w:rsidRPr="00053C87">
          <w:rPr>
            <w:rStyle w:val="Hyperlink"/>
            <w:color w:val="auto"/>
            <w:sz w:val="27"/>
            <w:szCs w:val="27"/>
            <w:u w:val="none"/>
          </w:rPr>
          <w:t>monomeric</w:t>
        </w:r>
      </w:hyperlink>
      <w:r w:rsidRPr="00053C87">
        <w:rPr>
          <w:sz w:val="27"/>
          <w:szCs w:val="27"/>
        </w:rPr>
        <w:t xml:space="preserve"> units called </w:t>
      </w:r>
      <w:hyperlink r:id="rId19" w:tooltip="Nucleotide" w:history="1">
        <w:r w:rsidRPr="00053C87">
          <w:rPr>
            <w:rStyle w:val="Hyperlink"/>
            <w:color w:val="auto"/>
            <w:sz w:val="27"/>
            <w:szCs w:val="27"/>
            <w:u w:val="none"/>
          </w:rPr>
          <w:t>nucleotides</w:t>
        </w:r>
      </w:hyperlink>
      <w:r w:rsidRPr="00053C87">
        <w:rPr>
          <w:sz w:val="27"/>
          <w:szCs w:val="27"/>
        </w:rPr>
        <w:t xml:space="preserve">. Each nucleotide is composed of one of four </w:t>
      </w:r>
      <w:hyperlink r:id="rId20" w:tooltip="Nitrogenous base" w:history="1">
        <w:r w:rsidRPr="00053C87">
          <w:rPr>
            <w:rStyle w:val="Hyperlink"/>
            <w:color w:val="auto"/>
            <w:sz w:val="27"/>
            <w:szCs w:val="27"/>
            <w:u w:val="none"/>
          </w:rPr>
          <w:t>nitrogen-containing</w:t>
        </w:r>
      </w:hyperlink>
      <w:r w:rsidRPr="00053C87">
        <w:rPr>
          <w:sz w:val="27"/>
          <w:szCs w:val="27"/>
        </w:rPr>
        <w:t xml:space="preserve"> </w:t>
      </w:r>
      <w:hyperlink r:id="rId21" w:tooltip="Nucleobase" w:history="1">
        <w:r w:rsidRPr="00053C87">
          <w:rPr>
            <w:rStyle w:val="Hyperlink"/>
            <w:color w:val="auto"/>
            <w:sz w:val="27"/>
            <w:szCs w:val="27"/>
            <w:u w:val="none"/>
          </w:rPr>
          <w:t>nucleobases</w:t>
        </w:r>
      </w:hyperlink>
      <w:r w:rsidRPr="00053C87">
        <w:rPr>
          <w:sz w:val="27"/>
          <w:szCs w:val="27"/>
        </w:rPr>
        <w:t xml:space="preserve"> (</w:t>
      </w:r>
      <w:hyperlink r:id="rId22" w:tooltip="Cytosine" w:history="1">
        <w:r w:rsidRPr="00053C87">
          <w:rPr>
            <w:rStyle w:val="Hyperlink"/>
            <w:color w:val="auto"/>
            <w:sz w:val="27"/>
            <w:szCs w:val="27"/>
            <w:u w:val="none"/>
          </w:rPr>
          <w:t>cytosine</w:t>
        </w:r>
      </w:hyperlink>
      <w:r w:rsidRPr="00053C87">
        <w:rPr>
          <w:sz w:val="27"/>
          <w:szCs w:val="27"/>
        </w:rPr>
        <w:t xml:space="preserve"> [C], </w:t>
      </w:r>
      <w:hyperlink r:id="rId23" w:tooltip="Guanine" w:history="1">
        <w:r w:rsidRPr="00053C87">
          <w:rPr>
            <w:rStyle w:val="Hyperlink"/>
            <w:color w:val="auto"/>
            <w:sz w:val="27"/>
            <w:szCs w:val="27"/>
            <w:u w:val="none"/>
          </w:rPr>
          <w:t>guanine</w:t>
        </w:r>
      </w:hyperlink>
      <w:r w:rsidRPr="00053C87">
        <w:rPr>
          <w:sz w:val="27"/>
          <w:szCs w:val="27"/>
        </w:rPr>
        <w:t xml:space="preserve"> [G], </w:t>
      </w:r>
      <w:hyperlink r:id="rId24" w:tooltip="Adenine" w:history="1">
        <w:r w:rsidRPr="00053C87">
          <w:rPr>
            <w:rStyle w:val="Hyperlink"/>
            <w:color w:val="auto"/>
            <w:sz w:val="27"/>
            <w:szCs w:val="27"/>
            <w:u w:val="none"/>
          </w:rPr>
          <w:t>adenine</w:t>
        </w:r>
      </w:hyperlink>
      <w:r w:rsidRPr="00053C87">
        <w:rPr>
          <w:sz w:val="27"/>
          <w:szCs w:val="27"/>
        </w:rPr>
        <w:t xml:space="preserve"> [A] or </w:t>
      </w:r>
      <w:hyperlink r:id="rId25" w:tooltip="Thymine" w:history="1">
        <w:r w:rsidRPr="00053C87">
          <w:rPr>
            <w:rStyle w:val="Hyperlink"/>
            <w:color w:val="auto"/>
            <w:sz w:val="27"/>
            <w:szCs w:val="27"/>
            <w:u w:val="none"/>
          </w:rPr>
          <w:t>thymine</w:t>
        </w:r>
      </w:hyperlink>
      <w:r w:rsidRPr="00053C87">
        <w:rPr>
          <w:sz w:val="27"/>
          <w:szCs w:val="27"/>
        </w:rPr>
        <w:t xml:space="preserve"> [T]), a </w:t>
      </w:r>
      <w:hyperlink r:id="rId26" w:tooltip="Monosaccharide" w:history="1">
        <w:r w:rsidRPr="00053C87">
          <w:rPr>
            <w:rStyle w:val="Hyperlink"/>
            <w:color w:val="auto"/>
            <w:sz w:val="27"/>
            <w:szCs w:val="27"/>
            <w:u w:val="none"/>
          </w:rPr>
          <w:t>sugar</w:t>
        </w:r>
      </w:hyperlink>
      <w:r w:rsidRPr="00053C87">
        <w:rPr>
          <w:sz w:val="27"/>
          <w:szCs w:val="27"/>
        </w:rPr>
        <w:t xml:space="preserve"> called </w:t>
      </w:r>
      <w:hyperlink r:id="rId27" w:tooltip="Deoxyribose" w:history="1">
        <w:r w:rsidRPr="00053C87">
          <w:rPr>
            <w:rStyle w:val="Hyperlink"/>
            <w:color w:val="auto"/>
            <w:sz w:val="27"/>
            <w:szCs w:val="27"/>
            <w:u w:val="none"/>
          </w:rPr>
          <w:t>deoxyribose</w:t>
        </w:r>
      </w:hyperlink>
      <w:r w:rsidRPr="00053C87">
        <w:rPr>
          <w:sz w:val="27"/>
          <w:szCs w:val="27"/>
        </w:rPr>
        <w:t xml:space="preserve">, and a </w:t>
      </w:r>
      <w:hyperlink r:id="rId28" w:tooltip="Organophosphate" w:history="1">
        <w:r w:rsidRPr="00053C87">
          <w:rPr>
            <w:rStyle w:val="Hyperlink"/>
            <w:color w:val="auto"/>
            <w:sz w:val="27"/>
            <w:szCs w:val="27"/>
            <w:u w:val="none"/>
          </w:rPr>
          <w:t>phosphate group</w:t>
        </w:r>
      </w:hyperlink>
      <w:r w:rsidRPr="00053C87">
        <w:rPr>
          <w:sz w:val="27"/>
          <w:szCs w:val="27"/>
        </w:rPr>
        <w:t xml:space="preserve">. The nucleotides are joined to one another in a chain by </w:t>
      </w:r>
      <w:hyperlink r:id="rId29" w:tooltip="Covalent bond" w:history="1">
        <w:r w:rsidRPr="00053C87">
          <w:rPr>
            <w:rStyle w:val="Hyperlink"/>
            <w:color w:val="auto"/>
            <w:sz w:val="27"/>
            <w:szCs w:val="27"/>
            <w:u w:val="none"/>
          </w:rPr>
          <w:t>covalent bonds</w:t>
        </w:r>
      </w:hyperlink>
      <w:r w:rsidRPr="00053C87">
        <w:rPr>
          <w:sz w:val="27"/>
          <w:szCs w:val="27"/>
        </w:rPr>
        <w:t xml:space="preserve"> between the sugar of one nucleotide and the phosphate of the next, resulting in an alternating </w:t>
      </w:r>
      <w:hyperlink r:id="rId30" w:tooltip="Backbone chain" w:history="1">
        <w:r w:rsidRPr="00053C87">
          <w:rPr>
            <w:rStyle w:val="Hyperlink"/>
            <w:color w:val="auto"/>
            <w:sz w:val="27"/>
            <w:szCs w:val="27"/>
            <w:u w:val="none"/>
          </w:rPr>
          <w:t>sugar-phosphate backbone</w:t>
        </w:r>
      </w:hyperlink>
      <w:r w:rsidRPr="00053C87">
        <w:rPr>
          <w:sz w:val="27"/>
          <w:szCs w:val="27"/>
        </w:rPr>
        <w:t xml:space="preserve">. The nitrogenous bases of the two separate polynucleotide strands are bound together, according to </w:t>
      </w:r>
      <w:hyperlink r:id="rId31" w:tooltip="Base pair" w:history="1">
        <w:r w:rsidRPr="00053C87">
          <w:rPr>
            <w:rStyle w:val="Hyperlink"/>
            <w:color w:val="auto"/>
            <w:sz w:val="27"/>
            <w:szCs w:val="27"/>
            <w:u w:val="none"/>
          </w:rPr>
          <w:t>base pairing</w:t>
        </w:r>
      </w:hyperlink>
      <w:r w:rsidRPr="00053C87">
        <w:rPr>
          <w:sz w:val="27"/>
          <w:szCs w:val="27"/>
        </w:rPr>
        <w:t xml:space="preserve"> rules (A with T and C with G), with </w:t>
      </w:r>
      <w:hyperlink r:id="rId32" w:tooltip="Hydrogen bond" w:history="1">
        <w:r w:rsidRPr="00053C87">
          <w:rPr>
            <w:rStyle w:val="Hyperlink"/>
            <w:color w:val="auto"/>
            <w:sz w:val="27"/>
            <w:szCs w:val="27"/>
            <w:u w:val="none"/>
          </w:rPr>
          <w:t>hydrogen bonds</w:t>
        </w:r>
      </w:hyperlink>
      <w:r w:rsidRPr="00053C87">
        <w:rPr>
          <w:sz w:val="27"/>
          <w:szCs w:val="27"/>
        </w:rPr>
        <w:t xml:space="preserve"> to make double-stranded DNA. </w:t>
      </w:r>
    </w:p>
    <w:p w:rsidR="00053C87" w:rsidRPr="00053C87" w:rsidRDefault="00053C87" w:rsidP="00053C87">
      <w:pPr>
        <w:pStyle w:val="NormalWeb"/>
        <w:spacing w:before="0" w:beforeAutospacing="0" w:after="0" w:afterAutospacing="0"/>
        <w:rPr>
          <w:sz w:val="27"/>
          <w:szCs w:val="27"/>
        </w:rPr>
      </w:pPr>
    </w:p>
    <w:p w:rsidR="00053C87" w:rsidRPr="00053C87" w:rsidRDefault="00053C87" w:rsidP="00053C87">
      <w:pPr>
        <w:pStyle w:val="NormalWeb"/>
        <w:spacing w:before="0" w:beforeAutospacing="0" w:after="0" w:afterAutospacing="0"/>
        <w:rPr>
          <w:sz w:val="27"/>
          <w:szCs w:val="27"/>
        </w:rPr>
      </w:pPr>
      <w:r w:rsidRPr="00053C87">
        <w:rPr>
          <w:sz w:val="27"/>
          <w:szCs w:val="27"/>
        </w:rPr>
        <w:t xml:space="preserve">Both strands of double-stranded DNA store the same biological </w:t>
      </w:r>
      <w:hyperlink r:id="rId33" w:tooltip="Information" w:history="1">
        <w:r w:rsidRPr="00053C87">
          <w:rPr>
            <w:rStyle w:val="Hyperlink"/>
            <w:color w:val="auto"/>
            <w:sz w:val="27"/>
            <w:szCs w:val="27"/>
            <w:u w:val="none"/>
          </w:rPr>
          <w:t>information</w:t>
        </w:r>
      </w:hyperlink>
      <w:r w:rsidRPr="00053C87">
        <w:rPr>
          <w:sz w:val="27"/>
          <w:szCs w:val="27"/>
        </w:rPr>
        <w:t xml:space="preserve">. This information is replicated as and when the two strands separate. A large part of DNA (more than 98% for humans) is </w:t>
      </w:r>
      <w:hyperlink r:id="rId34" w:tooltip="Non-coding DNA" w:history="1">
        <w:r w:rsidRPr="00053C87">
          <w:rPr>
            <w:rStyle w:val="Hyperlink"/>
            <w:color w:val="auto"/>
            <w:sz w:val="27"/>
            <w:szCs w:val="27"/>
            <w:u w:val="none"/>
          </w:rPr>
          <w:t>non-coding</w:t>
        </w:r>
      </w:hyperlink>
      <w:r w:rsidRPr="00053C87">
        <w:rPr>
          <w:sz w:val="27"/>
          <w:szCs w:val="27"/>
        </w:rPr>
        <w:t xml:space="preserve">, meaning that these sections do not serve as patterns for protein sequences. </w:t>
      </w:r>
    </w:p>
    <w:p w:rsidR="00053C87" w:rsidRPr="00053C87" w:rsidRDefault="00053C87" w:rsidP="00053C87">
      <w:pPr>
        <w:pStyle w:val="NormalWeb"/>
        <w:spacing w:before="0" w:beforeAutospacing="0" w:after="0" w:afterAutospacing="0"/>
        <w:rPr>
          <w:sz w:val="27"/>
          <w:szCs w:val="27"/>
        </w:rPr>
      </w:pPr>
    </w:p>
    <w:p w:rsidR="00053C87" w:rsidRPr="00053C87" w:rsidRDefault="00053C87" w:rsidP="00053C87">
      <w:pPr>
        <w:pStyle w:val="NormalWeb"/>
        <w:spacing w:before="0" w:beforeAutospacing="0" w:after="0" w:afterAutospacing="0"/>
        <w:rPr>
          <w:sz w:val="27"/>
          <w:szCs w:val="27"/>
        </w:rPr>
      </w:pPr>
      <w:r w:rsidRPr="00053C87">
        <w:rPr>
          <w:sz w:val="27"/>
          <w:szCs w:val="27"/>
        </w:rPr>
        <w:t xml:space="preserve">The two strands of DNA run in opposite directions to each other and are thus </w:t>
      </w:r>
      <w:hyperlink r:id="rId35" w:tooltip="Antiparallel (biochemistry)" w:history="1">
        <w:r w:rsidRPr="00053C87">
          <w:rPr>
            <w:rStyle w:val="Hyperlink"/>
            <w:color w:val="auto"/>
            <w:sz w:val="27"/>
            <w:szCs w:val="27"/>
            <w:u w:val="none"/>
          </w:rPr>
          <w:t>antiparallel</w:t>
        </w:r>
      </w:hyperlink>
      <w:r w:rsidRPr="00053C87">
        <w:rPr>
          <w:sz w:val="27"/>
          <w:szCs w:val="27"/>
        </w:rPr>
        <w:t xml:space="preserve">. Attached to each sugar is one of four types of nucleobases (informally, </w:t>
      </w:r>
      <w:r w:rsidRPr="00053C87">
        <w:rPr>
          <w:i/>
          <w:iCs/>
          <w:sz w:val="27"/>
          <w:szCs w:val="27"/>
        </w:rPr>
        <w:t>bases</w:t>
      </w:r>
      <w:r w:rsidRPr="00053C87">
        <w:rPr>
          <w:sz w:val="27"/>
          <w:szCs w:val="27"/>
        </w:rPr>
        <w:t xml:space="preserve">). It is the </w:t>
      </w:r>
      <w:hyperlink r:id="rId36" w:tooltip="Nucleic acid sequence" w:history="1">
        <w:r w:rsidRPr="00053C87">
          <w:rPr>
            <w:rStyle w:val="Hyperlink"/>
            <w:color w:val="auto"/>
            <w:sz w:val="27"/>
            <w:szCs w:val="27"/>
            <w:u w:val="none"/>
          </w:rPr>
          <w:t>sequence</w:t>
        </w:r>
      </w:hyperlink>
      <w:r w:rsidRPr="00053C87">
        <w:rPr>
          <w:sz w:val="27"/>
          <w:szCs w:val="27"/>
        </w:rPr>
        <w:t xml:space="preserve"> of these four nucleobases along the backbone that encodes genetic information. </w:t>
      </w:r>
      <w:hyperlink r:id="rId37" w:tooltip="RNA" w:history="1">
        <w:r w:rsidRPr="00053C87">
          <w:rPr>
            <w:rStyle w:val="Hyperlink"/>
            <w:color w:val="auto"/>
            <w:sz w:val="27"/>
            <w:szCs w:val="27"/>
            <w:u w:val="none"/>
          </w:rPr>
          <w:t>RNA</w:t>
        </w:r>
      </w:hyperlink>
      <w:r w:rsidRPr="00053C87">
        <w:rPr>
          <w:sz w:val="27"/>
          <w:szCs w:val="27"/>
        </w:rPr>
        <w:t xml:space="preserve"> strands are created using DNA strands as a template in a process called </w:t>
      </w:r>
      <w:hyperlink r:id="rId38" w:tooltip="Transcription (genetics)" w:history="1">
        <w:r w:rsidRPr="00053C87">
          <w:rPr>
            <w:rStyle w:val="Hyperlink"/>
            <w:color w:val="auto"/>
            <w:sz w:val="27"/>
            <w:szCs w:val="27"/>
            <w:u w:val="none"/>
          </w:rPr>
          <w:t>transcription</w:t>
        </w:r>
      </w:hyperlink>
      <w:r w:rsidRPr="00053C87">
        <w:rPr>
          <w:sz w:val="27"/>
          <w:szCs w:val="27"/>
        </w:rPr>
        <w:t xml:space="preserve">. Under the </w:t>
      </w:r>
      <w:hyperlink r:id="rId39" w:tooltip="Genetic code" w:history="1">
        <w:r w:rsidRPr="00053C87">
          <w:rPr>
            <w:rStyle w:val="Hyperlink"/>
            <w:color w:val="auto"/>
            <w:sz w:val="27"/>
            <w:szCs w:val="27"/>
            <w:u w:val="none"/>
          </w:rPr>
          <w:t>genetic code</w:t>
        </w:r>
      </w:hyperlink>
      <w:r w:rsidRPr="00053C87">
        <w:rPr>
          <w:sz w:val="27"/>
          <w:szCs w:val="27"/>
        </w:rPr>
        <w:t xml:space="preserve">, these RNA strands specify the sequence of </w:t>
      </w:r>
      <w:hyperlink r:id="rId40" w:tooltip="Amino acid" w:history="1">
        <w:r w:rsidRPr="00053C87">
          <w:rPr>
            <w:rStyle w:val="Hyperlink"/>
            <w:color w:val="auto"/>
            <w:sz w:val="27"/>
            <w:szCs w:val="27"/>
            <w:u w:val="none"/>
          </w:rPr>
          <w:t>amino acids</w:t>
        </w:r>
      </w:hyperlink>
      <w:r w:rsidRPr="00053C87">
        <w:rPr>
          <w:sz w:val="27"/>
          <w:szCs w:val="27"/>
        </w:rPr>
        <w:t xml:space="preserve"> within proteins in a process called </w:t>
      </w:r>
      <w:hyperlink r:id="rId41" w:tooltip="Translation (genetics)" w:history="1">
        <w:r w:rsidRPr="00053C87">
          <w:rPr>
            <w:rStyle w:val="Hyperlink"/>
            <w:color w:val="auto"/>
            <w:sz w:val="27"/>
            <w:szCs w:val="27"/>
            <w:u w:val="none"/>
          </w:rPr>
          <w:t>translation</w:t>
        </w:r>
      </w:hyperlink>
      <w:r w:rsidRPr="00053C87">
        <w:rPr>
          <w:sz w:val="27"/>
          <w:szCs w:val="27"/>
        </w:rPr>
        <w:t xml:space="preserve">. </w:t>
      </w:r>
    </w:p>
    <w:p w:rsidR="00053C87" w:rsidRPr="00053C87" w:rsidRDefault="00053C87" w:rsidP="00053C87">
      <w:pPr>
        <w:pStyle w:val="NormalWeb"/>
        <w:spacing w:before="0" w:beforeAutospacing="0" w:after="0" w:afterAutospacing="0"/>
        <w:rPr>
          <w:sz w:val="27"/>
          <w:szCs w:val="27"/>
        </w:rPr>
      </w:pPr>
    </w:p>
    <w:p w:rsidR="00053C87" w:rsidRPr="00053C87" w:rsidRDefault="00053C87" w:rsidP="00053C87">
      <w:pPr>
        <w:pStyle w:val="NormalWeb"/>
        <w:spacing w:before="0" w:beforeAutospacing="0" w:after="0" w:afterAutospacing="0"/>
        <w:rPr>
          <w:sz w:val="27"/>
          <w:szCs w:val="27"/>
        </w:rPr>
      </w:pPr>
      <w:r w:rsidRPr="00053C87">
        <w:rPr>
          <w:sz w:val="27"/>
          <w:szCs w:val="27"/>
        </w:rPr>
        <w:t xml:space="preserve">Within eukaryotic cells, DNA is organized into long structures called </w:t>
      </w:r>
      <w:hyperlink r:id="rId42" w:tooltip="Chromosome" w:history="1">
        <w:r w:rsidRPr="00053C87">
          <w:rPr>
            <w:rStyle w:val="Hyperlink"/>
            <w:color w:val="auto"/>
            <w:sz w:val="27"/>
            <w:szCs w:val="27"/>
            <w:u w:val="none"/>
          </w:rPr>
          <w:t>chromosomes</w:t>
        </w:r>
      </w:hyperlink>
      <w:r w:rsidRPr="00053C87">
        <w:rPr>
          <w:sz w:val="27"/>
          <w:szCs w:val="27"/>
        </w:rPr>
        <w:t xml:space="preserve">. Before typical </w:t>
      </w:r>
      <w:hyperlink r:id="rId43" w:tooltip="Cell division" w:history="1">
        <w:r w:rsidRPr="00053C87">
          <w:rPr>
            <w:rStyle w:val="Hyperlink"/>
            <w:color w:val="auto"/>
            <w:sz w:val="27"/>
            <w:szCs w:val="27"/>
            <w:u w:val="none"/>
          </w:rPr>
          <w:t>cell division</w:t>
        </w:r>
      </w:hyperlink>
      <w:r w:rsidRPr="00053C87">
        <w:rPr>
          <w:sz w:val="27"/>
          <w:szCs w:val="27"/>
        </w:rPr>
        <w:t xml:space="preserve">, these chromosomes are duplicated in the process of </w:t>
      </w:r>
      <w:hyperlink r:id="rId44" w:tooltip="DNA replication" w:history="1">
        <w:r w:rsidRPr="00053C87">
          <w:rPr>
            <w:rStyle w:val="Hyperlink"/>
            <w:color w:val="auto"/>
            <w:sz w:val="27"/>
            <w:szCs w:val="27"/>
            <w:u w:val="none"/>
          </w:rPr>
          <w:t>DNA replication</w:t>
        </w:r>
      </w:hyperlink>
      <w:r w:rsidRPr="00053C87">
        <w:rPr>
          <w:sz w:val="27"/>
          <w:szCs w:val="27"/>
        </w:rPr>
        <w:t xml:space="preserve">, providing a complete set of chromosomes for each daughter cell. </w:t>
      </w:r>
      <w:hyperlink r:id="rId45" w:tooltip="Eukaryote" w:history="1">
        <w:r w:rsidRPr="00053C87">
          <w:rPr>
            <w:rStyle w:val="Hyperlink"/>
            <w:color w:val="auto"/>
            <w:sz w:val="27"/>
            <w:szCs w:val="27"/>
            <w:u w:val="none"/>
          </w:rPr>
          <w:t>Eukaryotic organisms</w:t>
        </w:r>
      </w:hyperlink>
      <w:r w:rsidRPr="00053C87">
        <w:rPr>
          <w:sz w:val="27"/>
          <w:szCs w:val="27"/>
        </w:rPr>
        <w:t xml:space="preserve"> (</w:t>
      </w:r>
      <w:hyperlink r:id="rId46" w:tooltip="Animal" w:history="1">
        <w:r w:rsidRPr="00053C87">
          <w:rPr>
            <w:rStyle w:val="Hyperlink"/>
            <w:color w:val="auto"/>
            <w:sz w:val="27"/>
            <w:szCs w:val="27"/>
            <w:u w:val="none"/>
          </w:rPr>
          <w:t>animals</w:t>
        </w:r>
      </w:hyperlink>
      <w:r w:rsidRPr="00053C87">
        <w:rPr>
          <w:sz w:val="27"/>
          <w:szCs w:val="27"/>
        </w:rPr>
        <w:t xml:space="preserve">, </w:t>
      </w:r>
      <w:hyperlink r:id="rId47" w:tooltip="Plant" w:history="1">
        <w:r w:rsidRPr="00053C87">
          <w:rPr>
            <w:rStyle w:val="Hyperlink"/>
            <w:color w:val="auto"/>
            <w:sz w:val="27"/>
            <w:szCs w:val="27"/>
            <w:u w:val="none"/>
          </w:rPr>
          <w:t>plants</w:t>
        </w:r>
      </w:hyperlink>
      <w:r w:rsidRPr="00053C87">
        <w:rPr>
          <w:sz w:val="27"/>
          <w:szCs w:val="27"/>
        </w:rPr>
        <w:t xml:space="preserve">, </w:t>
      </w:r>
      <w:hyperlink r:id="rId48" w:tooltip="Fungus" w:history="1">
        <w:r w:rsidRPr="00053C87">
          <w:rPr>
            <w:rStyle w:val="Hyperlink"/>
            <w:color w:val="auto"/>
            <w:sz w:val="27"/>
            <w:szCs w:val="27"/>
            <w:u w:val="none"/>
          </w:rPr>
          <w:t>fungi</w:t>
        </w:r>
      </w:hyperlink>
      <w:r w:rsidRPr="00053C87">
        <w:rPr>
          <w:sz w:val="27"/>
          <w:szCs w:val="27"/>
        </w:rPr>
        <w:t xml:space="preserve"> and </w:t>
      </w:r>
      <w:hyperlink r:id="rId49" w:tooltip="Protist" w:history="1">
        <w:r w:rsidRPr="00053C87">
          <w:rPr>
            <w:rStyle w:val="Hyperlink"/>
            <w:color w:val="auto"/>
            <w:sz w:val="27"/>
            <w:szCs w:val="27"/>
            <w:u w:val="none"/>
          </w:rPr>
          <w:t>protists</w:t>
        </w:r>
      </w:hyperlink>
      <w:r w:rsidRPr="00053C87">
        <w:rPr>
          <w:sz w:val="27"/>
          <w:szCs w:val="27"/>
        </w:rPr>
        <w:t xml:space="preserve">) store most of their DNA inside the </w:t>
      </w:r>
      <w:hyperlink r:id="rId50" w:tooltip="Cell nucleus" w:history="1">
        <w:r w:rsidRPr="00053C87">
          <w:rPr>
            <w:rStyle w:val="Hyperlink"/>
            <w:color w:val="auto"/>
            <w:sz w:val="27"/>
            <w:szCs w:val="27"/>
            <w:u w:val="none"/>
          </w:rPr>
          <w:t>cell nucleus</w:t>
        </w:r>
      </w:hyperlink>
      <w:r w:rsidRPr="00053C87">
        <w:rPr>
          <w:sz w:val="27"/>
          <w:szCs w:val="27"/>
        </w:rPr>
        <w:t xml:space="preserve"> and some in </w:t>
      </w:r>
      <w:hyperlink r:id="rId51" w:tooltip="Organelle" w:history="1">
        <w:r w:rsidRPr="00053C87">
          <w:rPr>
            <w:rStyle w:val="Hyperlink"/>
            <w:color w:val="auto"/>
            <w:sz w:val="27"/>
            <w:szCs w:val="27"/>
            <w:u w:val="none"/>
          </w:rPr>
          <w:t>organelles</w:t>
        </w:r>
      </w:hyperlink>
      <w:r w:rsidRPr="00053C87">
        <w:rPr>
          <w:sz w:val="27"/>
          <w:szCs w:val="27"/>
        </w:rPr>
        <w:t xml:space="preserve">, such as </w:t>
      </w:r>
      <w:hyperlink r:id="rId52" w:tooltip="Mitochondrion" w:history="1">
        <w:r w:rsidRPr="00053C87">
          <w:rPr>
            <w:rStyle w:val="Hyperlink"/>
            <w:color w:val="auto"/>
            <w:sz w:val="27"/>
            <w:szCs w:val="27"/>
            <w:u w:val="none"/>
          </w:rPr>
          <w:t>mitochondria</w:t>
        </w:r>
      </w:hyperlink>
      <w:r w:rsidRPr="00053C87">
        <w:rPr>
          <w:sz w:val="27"/>
          <w:szCs w:val="27"/>
        </w:rPr>
        <w:t xml:space="preserve"> or </w:t>
      </w:r>
      <w:hyperlink r:id="rId53" w:tooltip="Chloroplast" w:history="1">
        <w:r w:rsidRPr="00053C87">
          <w:rPr>
            <w:rStyle w:val="Hyperlink"/>
            <w:color w:val="auto"/>
            <w:sz w:val="27"/>
            <w:szCs w:val="27"/>
            <w:u w:val="none"/>
          </w:rPr>
          <w:t>chloroplasts</w:t>
        </w:r>
      </w:hyperlink>
      <w:r w:rsidRPr="00053C87">
        <w:rPr>
          <w:sz w:val="27"/>
          <w:szCs w:val="27"/>
        </w:rPr>
        <w:t>.</w:t>
      </w:r>
      <w:hyperlink r:id="rId54" w:anchor="cite_note-4" w:history="1">
        <w:r w:rsidRPr="00053C87">
          <w:rPr>
            <w:rStyle w:val="Hyperlink"/>
            <w:color w:val="auto"/>
            <w:sz w:val="27"/>
            <w:szCs w:val="27"/>
            <w:u w:val="none"/>
            <w:vertAlign w:val="superscript"/>
          </w:rPr>
          <w:t>[4]</w:t>
        </w:r>
      </w:hyperlink>
      <w:r w:rsidRPr="00053C87">
        <w:rPr>
          <w:sz w:val="27"/>
          <w:szCs w:val="27"/>
        </w:rPr>
        <w:t xml:space="preserve"> In contrast, </w:t>
      </w:r>
      <w:hyperlink r:id="rId55" w:tooltip="Prokaryote" w:history="1">
        <w:r w:rsidRPr="00053C87">
          <w:rPr>
            <w:rStyle w:val="Hyperlink"/>
            <w:color w:val="auto"/>
            <w:sz w:val="27"/>
            <w:szCs w:val="27"/>
            <w:u w:val="none"/>
          </w:rPr>
          <w:t>prokaryotes</w:t>
        </w:r>
      </w:hyperlink>
      <w:r w:rsidRPr="00053C87">
        <w:rPr>
          <w:sz w:val="27"/>
          <w:szCs w:val="27"/>
        </w:rPr>
        <w:t xml:space="preserve"> (</w:t>
      </w:r>
      <w:hyperlink r:id="rId56" w:tooltip="Bacteria" w:history="1">
        <w:r w:rsidRPr="00053C87">
          <w:rPr>
            <w:rStyle w:val="Hyperlink"/>
            <w:color w:val="auto"/>
            <w:sz w:val="27"/>
            <w:szCs w:val="27"/>
            <w:u w:val="none"/>
          </w:rPr>
          <w:t>bacteria</w:t>
        </w:r>
      </w:hyperlink>
      <w:r w:rsidRPr="00053C87">
        <w:rPr>
          <w:sz w:val="27"/>
          <w:szCs w:val="27"/>
        </w:rPr>
        <w:t xml:space="preserve"> and </w:t>
      </w:r>
      <w:hyperlink r:id="rId57" w:tooltip="Archaea" w:history="1">
        <w:r w:rsidRPr="00053C87">
          <w:rPr>
            <w:rStyle w:val="Hyperlink"/>
            <w:color w:val="auto"/>
            <w:sz w:val="27"/>
            <w:szCs w:val="27"/>
            <w:u w:val="none"/>
          </w:rPr>
          <w:t>archaea</w:t>
        </w:r>
      </w:hyperlink>
      <w:r w:rsidRPr="00053C87">
        <w:rPr>
          <w:sz w:val="27"/>
          <w:szCs w:val="27"/>
        </w:rPr>
        <w:t xml:space="preserve">) store their DNA only in the </w:t>
      </w:r>
      <w:hyperlink r:id="rId58" w:tooltip="Cytoplasm" w:history="1">
        <w:r w:rsidRPr="00053C87">
          <w:rPr>
            <w:rStyle w:val="Hyperlink"/>
            <w:color w:val="auto"/>
            <w:sz w:val="27"/>
            <w:szCs w:val="27"/>
            <w:u w:val="none"/>
          </w:rPr>
          <w:t>cytoplasm</w:t>
        </w:r>
      </w:hyperlink>
      <w:r w:rsidRPr="00053C87">
        <w:rPr>
          <w:sz w:val="27"/>
          <w:szCs w:val="27"/>
        </w:rPr>
        <w:t xml:space="preserve">. Within eukaryotic chromosomes, </w:t>
      </w:r>
      <w:hyperlink r:id="rId59" w:tooltip="Chromatin" w:history="1">
        <w:r w:rsidRPr="00053C87">
          <w:rPr>
            <w:rStyle w:val="Hyperlink"/>
            <w:color w:val="auto"/>
            <w:sz w:val="27"/>
            <w:szCs w:val="27"/>
            <w:u w:val="none"/>
          </w:rPr>
          <w:t>chromatin</w:t>
        </w:r>
      </w:hyperlink>
      <w:r w:rsidRPr="00053C87">
        <w:rPr>
          <w:sz w:val="27"/>
          <w:szCs w:val="27"/>
        </w:rPr>
        <w:t xml:space="preserve"> proteins, such as </w:t>
      </w:r>
      <w:hyperlink r:id="rId60" w:tooltip="Histone" w:history="1">
        <w:r w:rsidRPr="00053C87">
          <w:rPr>
            <w:rStyle w:val="Hyperlink"/>
            <w:color w:val="auto"/>
            <w:sz w:val="27"/>
            <w:szCs w:val="27"/>
            <w:u w:val="none"/>
          </w:rPr>
          <w:t>histones</w:t>
        </w:r>
      </w:hyperlink>
      <w:r w:rsidRPr="00053C87">
        <w:rPr>
          <w:sz w:val="27"/>
          <w:szCs w:val="27"/>
        </w:rPr>
        <w:t xml:space="preserve">, compact and organize DNA. These compact structures guide the interactions between DNA and other proteins, helping control which parts of the DNA are transcribed. </w:t>
      </w:r>
    </w:p>
    <w:p w:rsidR="00053C87" w:rsidRPr="00053C87" w:rsidRDefault="00053C87" w:rsidP="00053C87">
      <w:pPr>
        <w:pStyle w:val="NormalWeb"/>
        <w:spacing w:before="0" w:beforeAutospacing="0" w:after="0" w:afterAutospacing="0"/>
        <w:rPr>
          <w:sz w:val="27"/>
          <w:szCs w:val="27"/>
        </w:rPr>
      </w:pPr>
    </w:p>
    <w:p w:rsidR="00053C87" w:rsidRPr="00053C87" w:rsidRDefault="00053C87" w:rsidP="00053C87">
      <w:pPr>
        <w:pStyle w:val="NormalWeb"/>
        <w:spacing w:before="0" w:beforeAutospacing="0" w:after="0" w:afterAutospacing="0"/>
        <w:rPr>
          <w:sz w:val="27"/>
          <w:szCs w:val="27"/>
        </w:rPr>
      </w:pPr>
      <w:r w:rsidRPr="00053C87">
        <w:rPr>
          <w:sz w:val="27"/>
          <w:szCs w:val="27"/>
        </w:rPr>
        <w:t xml:space="preserve">DNA was first isolated by </w:t>
      </w:r>
      <w:hyperlink r:id="rId61" w:tooltip="Friedrich Miescher" w:history="1">
        <w:r w:rsidRPr="00053C87">
          <w:rPr>
            <w:rStyle w:val="Hyperlink"/>
            <w:color w:val="auto"/>
            <w:sz w:val="27"/>
            <w:szCs w:val="27"/>
            <w:u w:val="none"/>
          </w:rPr>
          <w:t>Friedrich Miescher</w:t>
        </w:r>
      </w:hyperlink>
      <w:r w:rsidRPr="00053C87">
        <w:rPr>
          <w:sz w:val="27"/>
          <w:szCs w:val="27"/>
        </w:rPr>
        <w:t xml:space="preserve"> in 1869. Its molecular structure was first identified by </w:t>
      </w:r>
      <w:hyperlink r:id="rId62" w:tooltip="James Watson" w:history="1">
        <w:r w:rsidRPr="00053C87">
          <w:rPr>
            <w:rStyle w:val="Hyperlink"/>
            <w:color w:val="auto"/>
            <w:sz w:val="27"/>
            <w:szCs w:val="27"/>
            <w:u w:val="none"/>
          </w:rPr>
          <w:t>James Watson</w:t>
        </w:r>
      </w:hyperlink>
      <w:r w:rsidRPr="00053C87">
        <w:rPr>
          <w:sz w:val="27"/>
          <w:szCs w:val="27"/>
        </w:rPr>
        <w:t xml:space="preserve"> and </w:t>
      </w:r>
      <w:hyperlink r:id="rId63" w:tooltip="Francis Crick" w:history="1">
        <w:r w:rsidRPr="00053C87">
          <w:rPr>
            <w:rStyle w:val="Hyperlink"/>
            <w:color w:val="auto"/>
            <w:sz w:val="27"/>
            <w:szCs w:val="27"/>
            <w:u w:val="none"/>
          </w:rPr>
          <w:t>Francis Crick</w:t>
        </w:r>
      </w:hyperlink>
      <w:r w:rsidRPr="00053C87">
        <w:rPr>
          <w:sz w:val="27"/>
          <w:szCs w:val="27"/>
        </w:rPr>
        <w:t xml:space="preserve"> at the </w:t>
      </w:r>
      <w:hyperlink r:id="rId64" w:tooltip="Cavendish Laboratory" w:history="1">
        <w:r w:rsidRPr="00053C87">
          <w:rPr>
            <w:rStyle w:val="Hyperlink"/>
            <w:color w:val="auto"/>
            <w:sz w:val="27"/>
            <w:szCs w:val="27"/>
            <w:u w:val="none"/>
          </w:rPr>
          <w:t>Cavendish Laboratory</w:t>
        </w:r>
      </w:hyperlink>
      <w:r w:rsidRPr="00053C87">
        <w:rPr>
          <w:sz w:val="27"/>
          <w:szCs w:val="27"/>
        </w:rPr>
        <w:t xml:space="preserve"> within the </w:t>
      </w:r>
      <w:hyperlink r:id="rId65" w:tooltip="University of Cambridge" w:history="1">
        <w:r w:rsidRPr="00053C87">
          <w:rPr>
            <w:rStyle w:val="Hyperlink"/>
            <w:color w:val="auto"/>
            <w:sz w:val="27"/>
            <w:szCs w:val="27"/>
            <w:u w:val="none"/>
          </w:rPr>
          <w:t>University of Cambridge</w:t>
        </w:r>
      </w:hyperlink>
      <w:r w:rsidRPr="00053C87">
        <w:rPr>
          <w:sz w:val="27"/>
          <w:szCs w:val="27"/>
        </w:rPr>
        <w:t xml:space="preserve"> in 1953, whose model-building efforts were guided by </w:t>
      </w:r>
      <w:hyperlink r:id="rId66" w:tooltip="X-ray diffraction" w:history="1">
        <w:r w:rsidRPr="00053C87">
          <w:rPr>
            <w:rStyle w:val="Hyperlink"/>
            <w:color w:val="auto"/>
            <w:sz w:val="27"/>
            <w:szCs w:val="27"/>
            <w:u w:val="none"/>
          </w:rPr>
          <w:t>X-ray diffraction</w:t>
        </w:r>
      </w:hyperlink>
      <w:r w:rsidRPr="00053C87">
        <w:rPr>
          <w:sz w:val="27"/>
          <w:szCs w:val="27"/>
        </w:rPr>
        <w:t xml:space="preserve"> data acquired by </w:t>
      </w:r>
      <w:hyperlink r:id="rId67" w:tooltip="Raymond Gosling" w:history="1">
        <w:r w:rsidRPr="00053C87">
          <w:rPr>
            <w:rStyle w:val="Hyperlink"/>
            <w:color w:val="auto"/>
            <w:sz w:val="27"/>
            <w:szCs w:val="27"/>
            <w:u w:val="none"/>
          </w:rPr>
          <w:t>Raymond Gosling</w:t>
        </w:r>
      </w:hyperlink>
      <w:r w:rsidRPr="00053C87">
        <w:rPr>
          <w:sz w:val="27"/>
          <w:szCs w:val="27"/>
        </w:rPr>
        <w:t xml:space="preserve">, who was a post-graduate student of </w:t>
      </w:r>
      <w:hyperlink r:id="rId68" w:tooltip="Rosalind Franklin" w:history="1">
        <w:r w:rsidRPr="00053C87">
          <w:rPr>
            <w:rStyle w:val="Hyperlink"/>
            <w:color w:val="auto"/>
            <w:sz w:val="27"/>
            <w:szCs w:val="27"/>
            <w:u w:val="none"/>
          </w:rPr>
          <w:t>Rosalind Franklin</w:t>
        </w:r>
      </w:hyperlink>
      <w:r w:rsidRPr="00053C87">
        <w:rPr>
          <w:sz w:val="27"/>
          <w:szCs w:val="27"/>
        </w:rPr>
        <w:t xml:space="preserve">. DNA is used by researchers as a molecular tool to explore physical laws and theories, such as the </w:t>
      </w:r>
      <w:hyperlink r:id="rId69" w:tooltip="Ergodic theorem" w:history="1">
        <w:r w:rsidRPr="00053C87">
          <w:rPr>
            <w:rStyle w:val="Hyperlink"/>
            <w:color w:val="auto"/>
            <w:sz w:val="27"/>
            <w:szCs w:val="27"/>
            <w:u w:val="none"/>
          </w:rPr>
          <w:t>ergodic theorem</w:t>
        </w:r>
      </w:hyperlink>
      <w:r w:rsidRPr="00053C87">
        <w:rPr>
          <w:sz w:val="27"/>
          <w:szCs w:val="27"/>
        </w:rPr>
        <w:t xml:space="preserve"> and the theory of </w:t>
      </w:r>
      <w:hyperlink r:id="rId70" w:tooltip="Elasticity (physics)" w:history="1">
        <w:r w:rsidRPr="00053C87">
          <w:rPr>
            <w:rStyle w:val="Hyperlink"/>
            <w:color w:val="auto"/>
            <w:sz w:val="27"/>
            <w:szCs w:val="27"/>
            <w:u w:val="none"/>
          </w:rPr>
          <w:t>elasticity</w:t>
        </w:r>
      </w:hyperlink>
      <w:r w:rsidRPr="00053C87">
        <w:rPr>
          <w:sz w:val="27"/>
          <w:szCs w:val="27"/>
        </w:rPr>
        <w:t xml:space="preserve">. The unique material properties of DNA have made it an attractive molecule for material scientists and engineers interested in micro- and </w:t>
      </w:r>
      <w:proofErr w:type="spellStart"/>
      <w:r w:rsidRPr="00053C87">
        <w:rPr>
          <w:sz w:val="27"/>
          <w:szCs w:val="27"/>
        </w:rPr>
        <w:t>nano</w:t>
      </w:r>
      <w:proofErr w:type="spellEnd"/>
      <w:r w:rsidRPr="00053C87">
        <w:rPr>
          <w:sz w:val="27"/>
          <w:szCs w:val="27"/>
        </w:rPr>
        <w:t xml:space="preserve">-fabrication. Among notable advances in this field are </w:t>
      </w:r>
      <w:hyperlink r:id="rId71" w:tooltip="DNA origami" w:history="1">
        <w:r w:rsidRPr="00053C87">
          <w:rPr>
            <w:rStyle w:val="Hyperlink"/>
            <w:color w:val="auto"/>
            <w:sz w:val="27"/>
            <w:szCs w:val="27"/>
            <w:u w:val="none"/>
          </w:rPr>
          <w:t>DNA origami</w:t>
        </w:r>
      </w:hyperlink>
      <w:r w:rsidRPr="00053C87">
        <w:rPr>
          <w:sz w:val="27"/>
          <w:szCs w:val="27"/>
        </w:rPr>
        <w:t xml:space="preserve"> and DNA-based hybrid materials.</w:t>
      </w:r>
      <w:r w:rsidRPr="00053C87">
        <w:rPr>
          <w:sz w:val="27"/>
          <w:szCs w:val="27"/>
        </w:rPr>
        <w:t xml:space="preserve"> </w:t>
      </w:r>
    </w:p>
    <w:p w:rsidR="00053C87" w:rsidRPr="00053C87" w:rsidRDefault="00053C87" w:rsidP="00053C87">
      <w:pPr>
        <w:spacing w:after="0" w:line="240" w:lineRule="auto"/>
        <w:rPr>
          <w:rFonts w:ascii="Times New Roman" w:eastAsia="Times New Roman" w:hAnsi="Times New Roman" w:cs="Times New Roman"/>
          <w:sz w:val="27"/>
          <w:szCs w:val="27"/>
        </w:rPr>
      </w:pPr>
    </w:p>
    <w:p w:rsidR="00053C87" w:rsidRPr="00053C87" w:rsidRDefault="00053C87" w:rsidP="00053C87">
      <w:pPr>
        <w:spacing w:after="0" w:line="240" w:lineRule="auto"/>
        <w:rPr>
          <w:rFonts w:ascii="Times New Roman" w:eastAsia="Times New Roman" w:hAnsi="Times New Roman" w:cs="Times New Roman"/>
          <w:sz w:val="27"/>
          <w:szCs w:val="27"/>
        </w:rPr>
      </w:pPr>
      <w:r w:rsidRPr="00053C87">
        <w:rPr>
          <w:rFonts w:ascii="Times New Roman" w:eastAsia="Times New Roman" w:hAnsi="Times New Roman" w:cs="Times New Roman"/>
          <w:sz w:val="27"/>
          <w:szCs w:val="27"/>
        </w:rPr>
        <w:t xml:space="preserve">DNA is a long </w:t>
      </w:r>
      <w:hyperlink r:id="rId72" w:tooltip="Polymer" w:history="1">
        <w:r w:rsidRPr="00053C87">
          <w:rPr>
            <w:rFonts w:ascii="Times New Roman" w:eastAsia="Times New Roman" w:hAnsi="Times New Roman" w:cs="Times New Roman"/>
            <w:sz w:val="27"/>
            <w:szCs w:val="27"/>
          </w:rPr>
          <w:t>polymer</w:t>
        </w:r>
      </w:hyperlink>
      <w:r w:rsidRPr="00053C87">
        <w:rPr>
          <w:rFonts w:ascii="Times New Roman" w:eastAsia="Times New Roman" w:hAnsi="Times New Roman" w:cs="Times New Roman"/>
          <w:sz w:val="27"/>
          <w:szCs w:val="27"/>
        </w:rPr>
        <w:t xml:space="preserve"> made from repeating units called </w:t>
      </w:r>
      <w:hyperlink r:id="rId73" w:tooltip="Nucleotide" w:history="1">
        <w:r w:rsidRPr="00053C87">
          <w:rPr>
            <w:rFonts w:ascii="Times New Roman" w:eastAsia="Times New Roman" w:hAnsi="Times New Roman" w:cs="Times New Roman"/>
            <w:sz w:val="27"/>
            <w:szCs w:val="27"/>
          </w:rPr>
          <w:t>nucleotides</w:t>
        </w:r>
      </w:hyperlink>
      <w:r w:rsidRPr="00053C87">
        <w:rPr>
          <w:rFonts w:ascii="Times New Roman" w:eastAsia="Times New Roman" w:hAnsi="Times New Roman" w:cs="Times New Roman"/>
          <w:sz w:val="27"/>
          <w:szCs w:val="27"/>
        </w:rPr>
        <w:t>.</w:t>
      </w:r>
      <w:r w:rsidRPr="00053C87">
        <w:rPr>
          <w:rFonts w:ascii="Times New Roman" w:eastAsia="Times New Roman" w:hAnsi="Times New Roman" w:cs="Times New Roman"/>
          <w:sz w:val="27"/>
          <w:szCs w:val="27"/>
        </w:rPr>
        <w:t xml:space="preserve"> </w:t>
      </w:r>
      <w:r w:rsidRPr="00053C87">
        <w:rPr>
          <w:rFonts w:ascii="Times New Roman" w:eastAsia="Times New Roman" w:hAnsi="Times New Roman" w:cs="Times New Roman"/>
          <w:sz w:val="27"/>
          <w:szCs w:val="27"/>
        </w:rPr>
        <w:t xml:space="preserve">The structure of DNA is dynamic along its length, being capable of coiling into tight loops and other shapes. In all species it is composed of two helical chains, bound to each other by </w:t>
      </w:r>
      <w:hyperlink r:id="rId74" w:tooltip="Hydrogen bonds" w:history="1">
        <w:r w:rsidRPr="00053C87">
          <w:rPr>
            <w:rFonts w:ascii="Times New Roman" w:eastAsia="Times New Roman" w:hAnsi="Times New Roman" w:cs="Times New Roman"/>
            <w:sz w:val="27"/>
            <w:szCs w:val="27"/>
          </w:rPr>
          <w:t>hydrogen bonds</w:t>
        </w:r>
      </w:hyperlink>
      <w:r w:rsidRPr="00053C87">
        <w:rPr>
          <w:rFonts w:ascii="Times New Roman" w:eastAsia="Times New Roman" w:hAnsi="Times New Roman" w:cs="Times New Roman"/>
          <w:sz w:val="27"/>
          <w:szCs w:val="27"/>
        </w:rPr>
        <w:t xml:space="preserve">. Although each individual nucleotide repeating unit is very small, DNA polymers can be very large molecules containing hundreds of millions of nucleotides. For instance, the DNA in the largest human </w:t>
      </w:r>
      <w:hyperlink r:id="rId75" w:tooltip="Chromosome" w:history="1">
        <w:r w:rsidRPr="00053C87">
          <w:rPr>
            <w:rFonts w:ascii="Times New Roman" w:eastAsia="Times New Roman" w:hAnsi="Times New Roman" w:cs="Times New Roman"/>
            <w:sz w:val="27"/>
            <w:szCs w:val="27"/>
          </w:rPr>
          <w:t>chromosome</w:t>
        </w:r>
      </w:hyperlink>
      <w:r w:rsidRPr="00053C87">
        <w:rPr>
          <w:rFonts w:ascii="Times New Roman" w:eastAsia="Times New Roman" w:hAnsi="Times New Roman" w:cs="Times New Roman"/>
          <w:sz w:val="27"/>
          <w:szCs w:val="27"/>
        </w:rPr>
        <w:t xml:space="preserve">, chromosome </w:t>
      </w:r>
      <w:hyperlink r:id="rId76" w:tooltip="Chromosome 1 (human)" w:history="1">
        <w:r w:rsidRPr="00053C87">
          <w:rPr>
            <w:rFonts w:ascii="Times New Roman" w:eastAsia="Times New Roman" w:hAnsi="Times New Roman" w:cs="Times New Roman"/>
            <w:sz w:val="27"/>
            <w:szCs w:val="27"/>
          </w:rPr>
          <w:t>number 1</w:t>
        </w:r>
      </w:hyperlink>
      <w:r w:rsidRPr="00053C87">
        <w:rPr>
          <w:rFonts w:ascii="Times New Roman" w:eastAsia="Times New Roman" w:hAnsi="Times New Roman" w:cs="Times New Roman"/>
          <w:sz w:val="27"/>
          <w:szCs w:val="27"/>
        </w:rPr>
        <w:t xml:space="preserve">, consists of approximately 220 million </w:t>
      </w:r>
      <w:hyperlink r:id="rId77" w:tooltip="Base pair" w:history="1">
        <w:r w:rsidRPr="00053C87">
          <w:rPr>
            <w:rFonts w:ascii="Times New Roman" w:eastAsia="Times New Roman" w:hAnsi="Times New Roman" w:cs="Times New Roman"/>
            <w:sz w:val="27"/>
            <w:szCs w:val="27"/>
          </w:rPr>
          <w:t>base pairs</w:t>
        </w:r>
      </w:hyperlink>
      <w:hyperlink r:id="rId78" w:anchor="cite_note-Gregory_2006-11" w:history="1"/>
      <w:r w:rsidRPr="00053C87">
        <w:rPr>
          <w:rFonts w:ascii="Times New Roman" w:eastAsia="Times New Roman" w:hAnsi="Times New Roman" w:cs="Times New Roman"/>
          <w:sz w:val="27"/>
          <w:szCs w:val="27"/>
        </w:rPr>
        <w:t xml:space="preserve"> and would be 85 mm long if straightened. </w:t>
      </w:r>
    </w:p>
    <w:p w:rsidR="00053C87" w:rsidRPr="00053C87" w:rsidRDefault="00053C87" w:rsidP="00053C87">
      <w:pPr>
        <w:spacing w:after="0" w:line="240" w:lineRule="auto"/>
        <w:rPr>
          <w:rFonts w:ascii="Times New Roman" w:eastAsia="Times New Roman" w:hAnsi="Times New Roman" w:cs="Times New Roman"/>
          <w:sz w:val="27"/>
          <w:szCs w:val="27"/>
        </w:rPr>
      </w:pPr>
    </w:p>
    <w:p w:rsidR="00053C87" w:rsidRPr="00053C87" w:rsidRDefault="00053C87" w:rsidP="00053C87">
      <w:pPr>
        <w:spacing w:after="0" w:line="240" w:lineRule="auto"/>
        <w:rPr>
          <w:rFonts w:ascii="Times New Roman" w:eastAsia="Times New Roman" w:hAnsi="Times New Roman" w:cs="Times New Roman"/>
          <w:sz w:val="27"/>
          <w:szCs w:val="27"/>
        </w:rPr>
      </w:pPr>
      <w:r w:rsidRPr="00053C87">
        <w:rPr>
          <w:rFonts w:ascii="Times New Roman" w:eastAsia="Times New Roman" w:hAnsi="Times New Roman" w:cs="Times New Roman"/>
          <w:sz w:val="27"/>
          <w:szCs w:val="27"/>
        </w:rPr>
        <w:t>In living organisms, DNA does not usually exist as a single strand, but instead as a pair of strands that are held tightly together</w:t>
      </w:r>
      <w:r w:rsidRPr="00053C87">
        <w:rPr>
          <w:rFonts w:ascii="Times New Roman" w:eastAsia="Times New Roman" w:hAnsi="Times New Roman" w:cs="Times New Roman"/>
          <w:sz w:val="27"/>
          <w:szCs w:val="27"/>
        </w:rPr>
        <w:t>.</w:t>
      </w:r>
      <w:r w:rsidRPr="00053C87">
        <w:rPr>
          <w:rFonts w:ascii="Times New Roman" w:eastAsia="Times New Roman" w:hAnsi="Times New Roman" w:cs="Times New Roman"/>
          <w:sz w:val="27"/>
          <w:szCs w:val="27"/>
        </w:rPr>
        <w:t xml:space="preserve"> These two long strands entwine like vines, in the shape of a </w:t>
      </w:r>
      <w:hyperlink r:id="rId79" w:tooltip="Double helix" w:history="1">
        <w:r w:rsidRPr="00053C87">
          <w:rPr>
            <w:rFonts w:ascii="Times New Roman" w:eastAsia="Times New Roman" w:hAnsi="Times New Roman" w:cs="Times New Roman"/>
            <w:sz w:val="27"/>
            <w:szCs w:val="27"/>
          </w:rPr>
          <w:t>double helix</w:t>
        </w:r>
      </w:hyperlink>
      <w:r w:rsidRPr="00053C87">
        <w:rPr>
          <w:rFonts w:ascii="Times New Roman" w:eastAsia="Times New Roman" w:hAnsi="Times New Roman" w:cs="Times New Roman"/>
          <w:sz w:val="27"/>
          <w:szCs w:val="27"/>
        </w:rPr>
        <w:t xml:space="preserve">. The nucleotide contains both a segment of the backbone of the molecule (which holds the chain together) and a nucleobase (which interacts with the other DNA strand in the helix). A nucleobase linked to a sugar is called a </w:t>
      </w:r>
      <w:hyperlink r:id="rId80" w:tooltip="Nucleoside" w:history="1">
        <w:r w:rsidRPr="00053C87">
          <w:rPr>
            <w:rFonts w:ascii="Times New Roman" w:eastAsia="Times New Roman" w:hAnsi="Times New Roman" w:cs="Times New Roman"/>
            <w:sz w:val="27"/>
            <w:szCs w:val="27"/>
          </w:rPr>
          <w:t>nucleoside</w:t>
        </w:r>
      </w:hyperlink>
      <w:r w:rsidRPr="00053C87">
        <w:rPr>
          <w:rFonts w:ascii="Times New Roman" w:eastAsia="Times New Roman" w:hAnsi="Times New Roman" w:cs="Times New Roman"/>
          <w:sz w:val="27"/>
          <w:szCs w:val="27"/>
        </w:rPr>
        <w:t xml:space="preserve"> and a base linked to a sugar and one or more phosphate groups is called a </w:t>
      </w:r>
      <w:hyperlink r:id="rId81" w:tooltip="Nucleotide" w:history="1">
        <w:r w:rsidRPr="00053C87">
          <w:rPr>
            <w:rFonts w:ascii="Times New Roman" w:eastAsia="Times New Roman" w:hAnsi="Times New Roman" w:cs="Times New Roman"/>
            <w:sz w:val="27"/>
            <w:szCs w:val="27"/>
          </w:rPr>
          <w:t>nucleotide</w:t>
        </w:r>
      </w:hyperlink>
      <w:r w:rsidRPr="00053C87">
        <w:rPr>
          <w:rFonts w:ascii="Times New Roman" w:eastAsia="Times New Roman" w:hAnsi="Times New Roman" w:cs="Times New Roman"/>
          <w:sz w:val="27"/>
          <w:szCs w:val="27"/>
        </w:rPr>
        <w:t xml:space="preserve">. A polymer comprising multiple linked nucleotides (as in DNA) is called a </w:t>
      </w:r>
      <w:hyperlink r:id="rId82" w:tooltip="Polynucleotide" w:history="1">
        <w:r w:rsidRPr="00053C87">
          <w:rPr>
            <w:rFonts w:ascii="Times New Roman" w:eastAsia="Times New Roman" w:hAnsi="Times New Roman" w:cs="Times New Roman"/>
            <w:sz w:val="27"/>
            <w:szCs w:val="27"/>
          </w:rPr>
          <w:t>polynucleotide</w:t>
        </w:r>
      </w:hyperlink>
      <w:r w:rsidRPr="00053C87">
        <w:rPr>
          <w:rFonts w:ascii="Times New Roman" w:eastAsia="Times New Roman" w:hAnsi="Times New Roman" w:cs="Times New Roman"/>
          <w:sz w:val="27"/>
          <w:szCs w:val="27"/>
        </w:rPr>
        <w:t>.</w:t>
      </w:r>
    </w:p>
    <w:p w:rsidR="00053C87" w:rsidRPr="00053C87" w:rsidRDefault="00053C87" w:rsidP="00053C87">
      <w:pPr>
        <w:spacing w:after="0" w:line="240" w:lineRule="auto"/>
        <w:rPr>
          <w:rFonts w:ascii="Times New Roman" w:eastAsia="Times New Roman" w:hAnsi="Times New Roman" w:cs="Times New Roman"/>
          <w:sz w:val="27"/>
          <w:szCs w:val="27"/>
        </w:rPr>
      </w:pPr>
      <w:r w:rsidRPr="00053C87">
        <w:rPr>
          <w:rFonts w:ascii="Times New Roman" w:eastAsia="Times New Roman" w:hAnsi="Times New Roman" w:cs="Times New Roman"/>
          <w:sz w:val="27"/>
          <w:szCs w:val="27"/>
        </w:rPr>
        <w:t xml:space="preserve"> </w:t>
      </w:r>
    </w:p>
    <w:p w:rsidR="00053C87" w:rsidRPr="00053C87" w:rsidRDefault="00053C87" w:rsidP="00053C87">
      <w:pPr>
        <w:spacing w:after="0" w:line="240" w:lineRule="auto"/>
        <w:rPr>
          <w:rFonts w:ascii="Times New Roman" w:eastAsia="Times New Roman" w:hAnsi="Times New Roman" w:cs="Times New Roman"/>
          <w:sz w:val="27"/>
          <w:szCs w:val="27"/>
        </w:rPr>
      </w:pPr>
      <w:r w:rsidRPr="00053C87">
        <w:rPr>
          <w:rFonts w:ascii="Times New Roman" w:eastAsia="Times New Roman" w:hAnsi="Times New Roman" w:cs="Times New Roman"/>
          <w:sz w:val="27"/>
          <w:szCs w:val="27"/>
        </w:rPr>
        <w:t xml:space="preserve">The backbone of the DNA strand is made from alternating </w:t>
      </w:r>
      <w:hyperlink r:id="rId83" w:tooltip="Phosphate" w:history="1">
        <w:r w:rsidRPr="00053C87">
          <w:rPr>
            <w:rFonts w:ascii="Times New Roman" w:eastAsia="Times New Roman" w:hAnsi="Times New Roman" w:cs="Times New Roman"/>
            <w:sz w:val="27"/>
            <w:szCs w:val="27"/>
          </w:rPr>
          <w:t>phosphate</w:t>
        </w:r>
      </w:hyperlink>
      <w:r w:rsidRPr="00053C87">
        <w:rPr>
          <w:rFonts w:ascii="Times New Roman" w:eastAsia="Times New Roman" w:hAnsi="Times New Roman" w:cs="Times New Roman"/>
          <w:sz w:val="27"/>
          <w:szCs w:val="27"/>
        </w:rPr>
        <w:t xml:space="preserve"> and </w:t>
      </w:r>
      <w:hyperlink r:id="rId84" w:tooltip="Carbohydrate" w:history="1">
        <w:r w:rsidRPr="00053C87">
          <w:rPr>
            <w:rFonts w:ascii="Times New Roman" w:eastAsia="Times New Roman" w:hAnsi="Times New Roman" w:cs="Times New Roman"/>
            <w:sz w:val="27"/>
            <w:szCs w:val="27"/>
          </w:rPr>
          <w:t>sugar</w:t>
        </w:r>
      </w:hyperlink>
      <w:r w:rsidRPr="00053C87">
        <w:rPr>
          <w:rFonts w:ascii="Times New Roman" w:eastAsia="Times New Roman" w:hAnsi="Times New Roman" w:cs="Times New Roman"/>
          <w:sz w:val="27"/>
          <w:szCs w:val="27"/>
        </w:rPr>
        <w:t xml:space="preserve"> residues.</w:t>
      </w:r>
      <w:r w:rsidRPr="00053C87">
        <w:rPr>
          <w:rFonts w:ascii="Times New Roman" w:eastAsia="Times New Roman" w:hAnsi="Times New Roman" w:cs="Times New Roman"/>
          <w:sz w:val="27"/>
          <w:szCs w:val="27"/>
        </w:rPr>
        <w:t xml:space="preserve"> </w:t>
      </w:r>
      <w:r w:rsidRPr="00053C87">
        <w:rPr>
          <w:rFonts w:ascii="Times New Roman" w:eastAsia="Times New Roman" w:hAnsi="Times New Roman" w:cs="Times New Roman"/>
          <w:sz w:val="27"/>
          <w:szCs w:val="27"/>
        </w:rPr>
        <w:t xml:space="preserve">One major difference between DNA and </w:t>
      </w:r>
      <w:hyperlink r:id="rId85" w:tooltip="RNA" w:history="1">
        <w:r w:rsidRPr="00053C87">
          <w:rPr>
            <w:rFonts w:ascii="Times New Roman" w:eastAsia="Times New Roman" w:hAnsi="Times New Roman" w:cs="Times New Roman"/>
            <w:sz w:val="27"/>
            <w:szCs w:val="27"/>
          </w:rPr>
          <w:t>RNA</w:t>
        </w:r>
      </w:hyperlink>
      <w:r w:rsidRPr="00053C87">
        <w:rPr>
          <w:rFonts w:ascii="Times New Roman" w:eastAsia="Times New Roman" w:hAnsi="Times New Roman" w:cs="Times New Roman"/>
          <w:sz w:val="27"/>
          <w:szCs w:val="27"/>
        </w:rPr>
        <w:t xml:space="preserve"> is the sugar, with the 2-deoxyribose in DNA being replaced by the alternative pentose sugar </w:t>
      </w:r>
      <w:hyperlink r:id="rId86" w:tooltip="Ribose" w:history="1">
        <w:r w:rsidRPr="00053C87">
          <w:rPr>
            <w:rFonts w:ascii="Times New Roman" w:eastAsia="Times New Roman" w:hAnsi="Times New Roman" w:cs="Times New Roman"/>
            <w:sz w:val="27"/>
            <w:szCs w:val="27"/>
          </w:rPr>
          <w:t>ribose</w:t>
        </w:r>
      </w:hyperlink>
      <w:r w:rsidRPr="00053C87">
        <w:rPr>
          <w:rFonts w:ascii="Times New Roman" w:eastAsia="Times New Roman" w:hAnsi="Times New Roman" w:cs="Times New Roman"/>
          <w:sz w:val="27"/>
          <w:szCs w:val="27"/>
        </w:rPr>
        <w:t xml:space="preserve"> in RNA.</w:t>
      </w:r>
      <w:r w:rsidRPr="00053C87">
        <w:rPr>
          <w:rFonts w:ascii="Times New Roman" w:eastAsia="Times New Roman" w:hAnsi="Times New Roman" w:cs="Times New Roman"/>
          <w:sz w:val="27"/>
          <w:szCs w:val="27"/>
        </w:rPr>
        <w:t xml:space="preserve"> </w:t>
      </w:r>
    </w:p>
    <w:p w:rsidR="00053C87" w:rsidRPr="00053C87" w:rsidRDefault="00053C87" w:rsidP="00053C87">
      <w:pPr>
        <w:spacing w:after="0" w:line="240" w:lineRule="auto"/>
        <w:rPr>
          <w:rFonts w:ascii="Times New Roman" w:eastAsia="Times New Roman" w:hAnsi="Times New Roman" w:cs="Times New Roman"/>
          <w:sz w:val="27"/>
          <w:szCs w:val="27"/>
        </w:rPr>
      </w:pPr>
    </w:p>
    <w:p w:rsidR="00053C87" w:rsidRPr="00053C87" w:rsidRDefault="00053C87" w:rsidP="00053C87">
      <w:pPr>
        <w:spacing w:after="0" w:line="240" w:lineRule="auto"/>
        <w:rPr>
          <w:rFonts w:ascii="Times New Roman" w:eastAsia="Times New Roman" w:hAnsi="Times New Roman" w:cs="Times New Roman"/>
          <w:sz w:val="27"/>
          <w:szCs w:val="27"/>
        </w:rPr>
      </w:pPr>
      <w:r w:rsidRPr="00053C87">
        <w:rPr>
          <w:rFonts w:ascii="Times New Roman" w:eastAsia="Times New Roman" w:hAnsi="Times New Roman" w:cs="Times New Roman"/>
          <w:sz w:val="27"/>
          <w:szCs w:val="27"/>
        </w:rPr>
        <w:t xml:space="preserve">The DNA double helix is stabilized primarily by two forces: </w:t>
      </w:r>
      <w:hyperlink r:id="rId87" w:tooltip="Hydrogen bond" w:history="1">
        <w:r w:rsidRPr="00053C87">
          <w:rPr>
            <w:rFonts w:ascii="Times New Roman" w:eastAsia="Times New Roman" w:hAnsi="Times New Roman" w:cs="Times New Roman"/>
            <w:sz w:val="27"/>
            <w:szCs w:val="27"/>
          </w:rPr>
          <w:t>hydrogen bonds</w:t>
        </w:r>
      </w:hyperlink>
      <w:r w:rsidRPr="00053C87">
        <w:rPr>
          <w:rFonts w:ascii="Times New Roman" w:eastAsia="Times New Roman" w:hAnsi="Times New Roman" w:cs="Times New Roman"/>
          <w:sz w:val="27"/>
          <w:szCs w:val="27"/>
        </w:rPr>
        <w:t xml:space="preserve"> between nucleotides and </w:t>
      </w:r>
      <w:hyperlink r:id="rId88" w:tooltip="Stacking (chemistry)" w:history="1">
        <w:r w:rsidRPr="00053C87">
          <w:rPr>
            <w:rFonts w:ascii="Times New Roman" w:eastAsia="Times New Roman" w:hAnsi="Times New Roman" w:cs="Times New Roman"/>
            <w:sz w:val="27"/>
            <w:szCs w:val="27"/>
          </w:rPr>
          <w:t>base-stacking</w:t>
        </w:r>
      </w:hyperlink>
      <w:r w:rsidRPr="00053C87">
        <w:rPr>
          <w:rFonts w:ascii="Times New Roman" w:eastAsia="Times New Roman" w:hAnsi="Times New Roman" w:cs="Times New Roman"/>
          <w:sz w:val="27"/>
          <w:szCs w:val="27"/>
        </w:rPr>
        <w:t xml:space="preserve"> interactions among </w:t>
      </w:r>
      <w:hyperlink r:id="rId89" w:tooltip="Aromatic" w:history="1">
        <w:r w:rsidRPr="00053C87">
          <w:rPr>
            <w:rFonts w:ascii="Times New Roman" w:eastAsia="Times New Roman" w:hAnsi="Times New Roman" w:cs="Times New Roman"/>
            <w:sz w:val="27"/>
            <w:szCs w:val="27"/>
          </w:rPr>
          <w:t>aromatic</w:t>
        </w:r>
      </w:hyperlink>
      <w:r w:rsidRPr="00053C87">
        <w:rPr>
          <w:rFonts w:ascii="Times New Roman" w:eastAsia="Times New Roman" w:hAnsi="Times New Roman" w:cs="Times New Roman"/>
          <w:sz w:val="27"/>
          <w:szCs w:val="27"/>
        </w:rPr>
        <w:t xml:space="preserve"> nucleobases</w:t>
      </w:r>
      <w:r w:rsidRPr="00053C87">
        <w:rPr>
          <w:rFonts w:ascii="Times New Roman" w:eastAsia="Times New Roman" w:hAnsi="Times New Roman" w:cs="Times New Roman"/>
          <w:sz w:val="27"/>
          <w:szCs w:val="27"/>
        </w:rPr>
        <w:t>.</w:t>
      </w:r>
      <w:r w:rsidRPr="00053C87">
        <w:rPr>
          <w:rFonts w:ascii="Times New Roman" w:eastAsia="Times New Roman" w:hAnsi="Times New Roman" w:cs="Times New Roman"/>
          <w:sz w:val="27"/>
          <w:szCs w:val="27"/>
        </w:rPr>
        <w:t xml:space="preserve"> In the aqueous environment of the cell, the conjugated </w:t>
      </w:r>
      <w:hyperlink r:id="rId90" w:tooltip="Pi bond" w:history="1">
        <w:r w:rsidRPr="00053C87">
          <w:rPr>
            <w:rFonts w:ascii="Times New Roman" w:eastAsia="Times New Roman" w:hAnsi="Times New Roman" w:cs="Times New Roman"/>
            <w:sz w:val="27"/>
            <w:szCs w:val="27"/>
          </w:rPr>
          <w:t>π bonds</w:t>
        </w:r>
      </w:hyperlink>
      <w:r w:rsidRPr="00053C87">
        <w:rPr>
          <w:rFonts w:ascii="Times New Roman" w:eastAsia="Times New Roman" w:hAnsi="Times New Roman" w:cs="Times New Roman"/>
          <w:sz w:val="27"/>
          <w:szCs w:val="27"/>
        </w:rPr>
        <w:t xml:space="preserve"> of nucleotide bases align perpendicular to the axis of the DNA molecule, minimizing their interaction with the </w:t>
      </w:r>
      <w:hyperlink r:id="rId91" w:tooltip="Solvation shell" w:history="1">
        <w:r w:rsidRPr="00053C87">
          <w:rPr>
            <w:rFonts w:ascii="Times New Roman" w:eastAsia="Times New Roman" w:hAnsi="Times New Roman" w:cs="Times New Roman"/>
            <w:sz w:val="27"/>
            <w:szCs w:val="27"/>
          </w:rPr>
          <w:t>solvation shell</w:t>
        </w:r>
      </w:hyperlink>
      <w:r w:rsidRPr="00053C87">
        <w:rPr>
          <w:rFonts w:ascii="Times New Roman" w:eastAsia="Times New Roman" w:hAnsi="Times New Roman" w:cs="Times New Roman"/>
          <w:sz w:val="27"/>
          <w:szCs w:val="27"/>
        </w:rPr>
        <w:t xml:space="preserve">. The four bases found in DNA are </w:t>
      </w:r>
      <w:hyperlink r:id="rId92" w:tooltip="Adenine" w:history="1">
        <w:r w:rsidRPr="00053C87">
          <w:rPr>
            <w:rFonts w:ascii="Times New Roman" w:eastAsia="Times New Roman" w:hAnsi="Times New Roman" w:cs="Times New Roman"/>
            <w:sz w:val="27"/>
            <w:szCs w:val="27"/>
          </w:rPr>
          <w:t>adenine</w:t>
        </w:r>
      </w:hyperlink>
      <w:r w:rsidRPr="00053C87">
        <w:rPr>
          <w:rFonts w:ascii="Times New Roman" w:eastAsia="Times New Roman" w:hAnsi="Times New Roman" w:cs="Times New Roman"/>
          <w:sz w:val="27"/>
          <w:szCs w:val="27"/>
        </w:rPr>
        <w:t xml:space="preserve"> (A), </w:t>
      </w:r>
      <w:hyperlink r:id="rId93" w:tooltip="Cytosine" w:history="1">
        <w:r w:rsidRPr="00053C87">
          <w:rPr>
            <w:rFonts w:ascii="Times New Roman" w:eastAsia="Times New Roman" w:hAnsi="Times New Roman" w:cs="Times New Roman"/>
            <w:sz w:val="27"/>
            <w:szCs w:val="27"/>
          </w:rPr>
          <w:t>cytosine</w:t>
        </w:r>
      </w:hyperlink>
      <w:r w:rsidRPr="00053C87">
        <w:rPr>
          <w:rFonts w:ascii="Times New Roman" w:eastAsia="Times New Roman" w:hAnsi="Times New Roman" w:cs="Times New Roman"/>
          <w:sz w:val="27"/>
          <w:szCs w:val="27"/>
        </w:rPr>
        <w:t xml:space="preserve"> (C), </w:t>
      </w:r>
      <w:hyperlink r:id="rId94" w:tooltip="Guanine" w:history="1">
        <w:r w:rsidRPr="00053C87">
          <w:rPr>
            <w:rFonts w:ascii="Times New Roman" w:eastAsia="Times New Roman" w:hAnsi="Times New Roman" w:cs="Times New Roman"/>
            <w:sz w:val="27"/>
            <w:szCs w:val="27"/>
          </w:rPr>
          <w:t>guanine</w:t>
        </w:r>
      </w:hyperlink>
      <w:r w:rsidRPr="00053C87">
        <w:rPr>
          <w:rFonts w:ascii="Times New Roman" w:eastAsia="Times New Roman" w:hAnsi="Times New Roman" w:cs="Times New Roman"/>
          <w:sz w:val="27"/>
          <w:szCs w:val="27"/>
        </w:rPr>
        <w:t xml:space="preserve"> (G) and </w:t>
      </w:r>
      <w:hyperlink r:id="rId95" w:tooltip="Thymine" w:history="1">
        <w:r w:rsidRPr="00053C87">
          <w:rPr>
            <w:rFonts w:ascii="Times New Roman" w:eastAsia="Times New Roman" w:hAnsi="Times New Roman" w:cs="Times New Roman"/>
            <w:sz w:val="27"/>
            <w:szCs w:val="27"/>
          </w:rPr>
          <w:t>thymine</w:t>
        </w:r>
      </w:hyperlink>
      <w:r w:rsidRPr="00053C87">
        <w:rPr>
          <w:rFonts w:ascii="Times New Roman" w:eastAsia="Times New Roman" w:hAnsi="Times New Roman" w:cs="Times New Roman"/>
          <w:sz w:val="27"/>
          <w:szCs w:val="27"/>
        </w:rPr>
        <w:t xml:space="preserve"> (T). These four bases are attached to the sugar-phosphate to form the complete nucleotide, as shown for </w:t>
      </w:r>
      <w:hyperlink r:id="rId96" w:tooltip="Adenosine monophosphate" w:history="1">
        <w:r w:rsidRPr="00053C87">
          <w:rPr>
            <w:rFonts w:ascii="Times New Roman" w:eastAsia="Times New Roman" w:hAnsi="Times New Roman" w:cs="Times New Roman"/>
            <w:sz w:val="27"/>
            <w:szCs w:val="27"/>
          </w:rPr>
          <w:t>adenosine monophosphate</w:t>
        </w:r>
      </w:hyperlink>
      <w:r w:rsidRPr="00053C87">
        <w:rPr>
          <w:rFonts w:ascii="Times New Roman" w:eastAsia="Times New Roman" w:hAnsi="Times New Roman" w:cs="Times New Roman"/>
          <w:sz w:val="27"/>
          <w:szCs w:val="27"/>
        </w:rPr>
        <w:t xml:space="preserve">. Adenine pairs with thymine and guanine pairs with cytosine, forming A-T and G-C </w:t>
      </w:r>
      <w:hyperlink r:id="rId97" w:tooltip="Base pair" w:history="1">
        <w:r w:rsidRPr="00053C87">
          <w:rPr>
            <w:rFonts w:ascii="Times New Roman" w:eastAsia="Times New Roman" w:hAnsi="Times New Roman" w:cs="Times New Roman"/>
            <w:sz w:val="27"/>
            <w:szCs w:val="27"/>
          </w:rPr>
          <w:t>base pairs</w:t>
        </w:r>
      </w:hyperlink>
      <w:r w:rsidRPr="00053C87">
        <w:rPr>
          <w:rFonts w:ascii="Times New Roman" w:eastAsia="Times New Roman" w:hAnsi="Times New Roman" w:cs="Times New Roman"/>
          <w:sz w:val="27"/>
          <w:szCs w:val="27"/>
        </w:rPr>
        <w:t>.</w:t>
      </w:r>
      <w:r w:rsidRPr="00053C87">
        <w:rPr>
          <w:rFonts w:ascii="Times New Roman" w:eastAsia="Times New Roman" w:hAnsi="Times New Roman" w:cs="Times New Roman"/>
          <w:sz w:val="27"/>
          <w:szCs w:val="27"/>
        </w:rPr>
        <w:t xml:space="preserve"> </w:t>
      </w:r>
    </w:p>
    <w:p w:rsidR="00053C87" w:rsidRDefault="00053C87" w:rsidP="00053C87">
      <w:pPr>
        <w:spacing w:after="0" w:line="240" w:lineRule="auto"/>
        <w:rPr>
          <w:sz w:val="24"/>
        </w:rPr>
      </w:pPr>
    </w:p>
    <w:p w:rsidR="00053C87" w:rsidRDefault="00053C87" w:rsidP="00053C87">
      <w:pPr>
        <w:spacing w:after="0" w:line="240" w:lineRule="auto"/>
        <w:rPr>
          <w:sz w:val="24"/>
        </w:rPr>
      </w:pPr>
    </w:p>
    <w:p w:rsidR="00053C87" w:rsidRDefault="00053C87" w:rsidP="00053C87">
      <w:pPr>
        <w:spacing w:after="0" w:line="240" w:lineRule="auto"/>
        <w:rPr>
          <w:sz w:val="24"/>
        </w:rPr>
      </w:pPr>
    </w:p>
    <w:p w:rsidR="00053C87" w:rsidRDefault="00053C87" w:rsidP="00053C87">
      <w:pPr>
        <w:spacing w:after="0" w:line="240" w:lineRule="auto"/>
        <w:rPr>
          <w:sz w:val="24"/>
        </w:rPr>
      </w:pPr>
    </w:p>
    <w:p w:rsidR="00053C87" w:rsidRDefault="00053C87" w:rsidP="00053C87">
      <w:pPr>
        <w:spacing w:after="0" w:line="240" w:lineRule="auto"/>
        <w:rPr>
          <w:sz w:val="24"/>
        </w:rPr>
      </w:pPr>
      <w:bookmarkStart w:id="0" w:name="_GoBack"/>
      <w:bookmarkEnd w:id="0"/>
    </w:p>
    <w:p w:rsidR="00053C87" w:rsidRPr="00053C87" w:rsidRDefault="00053C87" w:rsidP="00053C87">
      <w:pPr>
        <w:spacing w:after="0" w:line="240" w:lineRule="auto"/>
        <w:rPr>
          <w:b/>
          <w:sz w:val="40"/>
        </w:rPr>
      </w:pPr>
      <w:r w:rsidRPr="00053C87">
        <w:rPr>
          <w:b/>
          <w:sz w:val="40"/>
        </w:rPr>
        <w:t>Assignment</w:t>
      </w:r>
    </w:p>
    <w:p w:rsidR="00053C87" w:rsidRPr="00053C87" w:rsidRDefault="00053C87" w:rsidP="00053C87">
      <w:pPr>
        <w:pStyle w:val="ListParagraph"/>
        <w:numPr>
          <w:ilvl w:val="0"/>
          <w:numId w:val="2"/>
        </w:numPr>
        <w:spacing w:after="0" w:line="240" w:lineRule="auto"/>
        <w:rPr>
          <w:rFonts w:eastAsia="Times New Roman" w:cstheme="minorHAnsi"/>
          <w:sz w:val="25"/>
          <w:szCs w:val="25"/>
        </w:rPr>
      </w:pPr>
      <w:r w:rsidRPr="00053C87">
        <w:rPr>
          <w:rFonts w:eastAsia="Times New Roman" w:cstheme="minorHAnsi"/>
          <w:sz w:val="25"/>
          <w:szCs w:val="25"/>
        </w:rPr>
        <w:t>Standard reading assignment:</w:t>
      </w:r>
    </w:p>
    <w:p w:rsidR="00053C87" w:rsidRPr="00053C87" w:rsidRDefault="00053C87" w:rsidP="00053C87">
      <w:pPr>
        <w:pStyle w:val="ListParagraph"/>
        <w:numPr>
          <w:ilvl w:val="1"/>
          <w:numId w:val="2"/>
        </w:numPr>
        <w:spacing w:after="0" w:line="240" w:lineRule="auto"/>
        <w:rPr>
          <w:rFonts w:eastAsia="Times New Roman" w:cstheme="minorHAnsi"/>
          <w:sz w:val="25"/>
          <w:szCs w:val="25"/>
        </w:rPr>
      </w:pPr>
      <w:r w:rsidRPr="00053C87">
        <w:rPr>
          <w:rFonts w:eastAsia="Times New Roman" w:cstheme="minorHAnsi"/>
          <w:sz w:val="25"/>
          <w:szCs w:val="25"/>
        </w:rPr>
        <w:t>Pick 5 words and define</w:t>
      </w:r>
    </w:p>
    <w:p w:rsidR="00053C87" w:rsidRPr="00053C87" w:rsidRDefault="00053C87" w:rsidP="00053C87">
      <w:pPr>
        <w:pStyle w:val="ListParagraph"/>
        <w:numPr>
          <w:ilvl w:val="1"/>
          <w:numId w:val="2"/>
        </w:numPr>
        <w:spacing w:after="0" w:line="240" w:lineRule="auto"/>
        <w:rPr>
          <w:rFonts w:eastAsia="Times New Roman" w:cstheme="minorHAnsi"/>
          <w:sz w:val="25"/>
          <w:szCs w:val="25"/>
        </w:rPr>
      </w:pPr>
      <w:r w:rsidRPr="00053C87">
        <w:rPr>
          <w:rFonts w:eastAsia="Times New Roman" w:cstheme="minorHAnsi"/>
          <w:sz w:val="25"/>
          <w:szCs w:val="25"/>
        </w:rPr>
        <w:t>Make a question for each word</w:t>
      </w:r>
    </w:p>
    <w:p w:rsidR="00053C87" w:rsidRPr="00053C87" w:rsidRDefault="00053C87" w:rsidP="00053C87">
      <w:pPr>
        <w:pStyle w:val="ListParagraph"/>
        <w:numPr>
          <w:ilvl w:val="2"/>
          <w:numId w:val="2"/>
        </w:numPr>
        <w:spacing w:after="0" w:line="240" w:lineRule="auto"/>
        <w:rPr>
          <w:rFonts w:eastAsia="Times New Roman" w:cstheme="minorHAnsi"/>
          <w:sz w:val="25"/>
          <w:szCs w:val="25"/>
        </w:rPr>
      </w:pPr>
      <w:r w:rsidRPr="00053C87">
        <w:rPr>
          <w:rFonts w:eastAsia="Times New Roman" w:cstheme="minorHAnsi"/>
          <w:sz w:val="25"/>
          <w:szCs w:val="25"/>
        </w:rPr>
        <w:t>No definition or yes/no questions</w:t>
      </w:r>
    </w:p>
    <w:p w:rsidR="00053C87" w:rsidRPr="00053C87" w:rsidRDefault="00053C87" w:rsidP="00053C87">
      <w:pPr>
        <w:pStyle w:val="ListParagraph"/>
        <w:numPr>
          <w:ilvl w:val="1"/>
          <w:numId w:val="2"/>
        </w:numPr>
        <w:spacing w:after="0" w:line="240" w:lineRule="auto"/>
        <w:rPr>
          <w:rFonts w:eastAsia="Times New Roman" w:cstheme="minorHAnsi"/>
          <w:sz w:val="25"/>
          <w:szCs w:val="25"/>
        </w:rPr>
      </w:pPr>
      <w:r w:rsidRPr="00053C87">
        <w:rPr>
          <w:rFonts w:eastAsia="Times New Roman" w:cstheme="minorHAnsi"/>
          <w:sz w:val="25"/>
          <w:szCs w:val="25"/>
        </w:rPr>
        <w:t>Answer each question</w:t>
      </w:r>
    </w:p>
    <w:p w:rsidR="00053C87" w:rsidRPr="00053C87" w:rsidRDefault="00053C87" w:rsidP="00053C87">
      <w:pPr>
        <w:pStyle w:val="ListParagraph"/>
        <w:numPr>
          <w:ilvl w:val="2"/>
          <w:numId w:val="2"/>
        </w:numPr>
        <w:spacing w:after="0" w:line="240" w:lineRule="auto"/>
        <w:rPr>
          <w:rFonts w:eastAsia="Times New Roman" w:cstheme="minorHAnsi"/>
          <w:sz w:val="25"/>
          <w:szCs w:val="25"/>
        </w:rPr>
      </w:pPr>
      <w:r w:rsidRPr="00053C87">
        <w:rPr>
          <w:rFonts w:eastAsia="Times New Roman" w:cstheme="minorHAnsi"/>
          <w:sz w:val="25"/>
          <w:szCs w:val="25"/>
        </w:rPr>
        <w:t xml:space="preserve">How does your DNA make you unique? Find 3 traits that </w:t>
      </w:r>
      <w:r w:rsidRPr="00053C87">
        <w:rPr>
          <w:rFonts w:eastAsia="Times New Roman" w:cstheme="minorHAnsi"/>
          <w:b/>
          <w:sz w:val="25"/>
          <w:szCs w:val="25"/>
        </w:rPr>
        <w:t>only you</w:t>
      </w:r>
      <w:r w:rsidRPr="00053C87">
        <w:rPr>
          <w:rFonts w:eastAsia="Times New Roman" w:cstheme="minorHAnsi"/>
          <w:sz w:val="25"/>
          <w:szCs w:val="25"/>
        </w:rPr>
        <w:t xml:space="preserve"> have in the classroom.</w:t>
      </w:r>
    </w:p>
    <w:p w:rsidR="00053C87" w:rsidRPr="00053C87" w:rsidRDefault="00053C87" w:rsidP="00053C87">
      <w:pPr>
        <w:pStyle w:val="ListParagraph"/>
        <w:numPr>
          <w:ilvl w:val="2"/>
          <w:numId w:val="2"/>
        </w:numPr>
        <w:spacing w:after="0" w:line="240" w:lineRule="auto"/>
        <w:rPr>
          <w:rFonts w:eastAsia="Times New Roman" w:cstheme="minorHAnsi"/>
          <w:sz w:val="25"/>
          <w:szCs w:val="25"/>
        </w:rPr>
      </w:pPr>
      <w:r w:rsidRPr="00053C87">
        <w:rPr>
          <w:rFonts w:eastAsia="Times New Roman" w:cstheme="minorHAnsi"/>
          <w:sz w:val="25"/>
          <w:szCs w:val="25"/>
        </w:rPr>
        <w:t xml:space="preserve">Why can you not mix your DNA with a different species? </w:t>
      </w:r>
    </w:p>
    <w:sectPr w:rsidR="00053C87" w:rsidRPr="00053C87" w:rsidSect="00053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1C18"/>
    <w:multiLevelType w:val="hybridMultilevel"/>
    <w:tmpl w:val="477CC40C"/>
    <w:lvl w:ilvl="0" w:tplc="D65C058C">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711356"/>
    <w:multiLevelType w:val="hybridMultilevel"/>
    <w:tmpl w:val="B22CDBF4"/>
    <w:lvl w:ilvl="0" w:tplc="F0A0BA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87"/>
    <w:rsid w:val="00053C87"/>
    <w:rsid w:val="00F3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0025"/>
  <w15:chartTrackingRefBased/>
  <w15:docId w15:val="{1BB7B3E4-0BD7-4D1C-8783-CC6F6F93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053C87"/>
  </w:style>
  <w:style w:type="character" w:customStyle="1" w:styleId="ipa">
    <w:name w:val="ipa"/>
    <w:basedOn w:val="DefaultParagraphFont"/>
    <w:rsid w:val="00053C87"/>
  </w:style>
  <w:style w:type="character" w:styleId="Hyperlink">
    <w:name w:val="Hyperlink"/>
    <w:basedOn w:val="DefaultParagraphFont"/>
    <w:uiPriority w:val="99"/>
    <w:semiHidden/>
    <w:unhideWhenUsed/>
    <w:rsid w:val="00053C87"/>
    <w:rPr>
      <w:color w:val="0000FF"/>
      <w:u w:val="single"/>
    </w:rPr>
  </w:style>
  <w:style w:type="character" w:customStyle="1" w:styleId="fn">
    <w:name w:val="fn"/>
    <w:basedOn w:val="DefaultParagraphFont"/>
    <w:rsid w:val="00053C87"/>
  </w:style>
  <w:style w:type="character" w:customStyle="1" w:styleId="texhtml">
    <w:name w:val="texhtml"/>
    <w:basedOn w:val="DefaultParagraphFont"/>
    <w:rsid w:val="00053C87"/>
  </w:style>
  <w:style w:type="paragraph" w:styleId="ListParagraph">
    <w:name w:val="List Paragraph"/>
    <w:basedOn w:val="Normal"/>
    <w:uiPriority w:val="34"/>
    <w:qFormat/>
    <w:rsid w:val="0005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372">
      <w:bodyDiv w:val="1"/>
      <w:marLeft w:val="0"/>
      <w:marRight w:val="0"/>
      <w:marTop w:val="0"/>
      <w:marBottom w:val="0"/>
      <w:divBdr>
        <w:top w:val="none" w:sz="0" w:space="0" w:color="auto"/>
        <w:left w:val="none" w:sz="0" w:space="0" w:color="auto"/>
        <w:bottom w:val="none" w:sz="0" w:space="0" w:color="auto"/>
        <w:right w:val="none" w:sz="0" w:space="0" w:color="auto"/>
      </w:divBdr>
    </w:div>
    <w:div w:id="1532298270">
      <w:bodyDiv w:val="1"/>
      <w:marLeft w:val="0"/>
      <w:marRight w:val="0"/>
      <w:marTop w:val="0"/>
      <w:marBottom w:val="0"/>
      <w:divBdr>
        <w:top w:val="none" w:sz="0" w:space="0" w:color="auto"/>
        <w:left w:val="none" w:sz="0" w:space="0" w:color="auto"/>
        <w:bottom w:val="none" w:sz="0" w:space="0" w:color="auto"/>
        <w:right w:val="none" w:sz="0" w:space="0" w:color="auto"/>
      </w:divBdr>
      <w:divsChild>
        <w:div w:id="621182662">
          <w:marLeft w:val="0"/>
          <w:marRight w:val="0"/>
          <w:marTop w:val="0"/>
          <w:marBottom w:val="0"/>
          <w:divBdr>
            <w:top w:val="none" w:sz="0" w:space="0" w:color="auto"/>
            <w:left w:val="none" w:sz="0" w:space="0" w:color="auto"/>
            <w:bottom w:val="none" w:sz="0" w:space="0" w:color="auto"/>
            <w:right w:val="none" w:sz="0" w:space="0" w:color="auto"/>
          </w:divBdr>
          <w:divsChild>
            <w:div w:id="1544555638">
              <w:marLeft w:val="0"/>
              <w:marRight w:val="0"/>
              <w:marTop w:val="0"/>
              <w:marBottom w:val="0"/>
              <w:divBdr>
                <w:top w:val="none" w:sz="0" w:space="0" w:color="auto"/>
                <w:left w:val="none" w:sz="0" w:space="0" w:color="auto"/>
                <w:bottom w:val="none" w:sz="0" w:space="0" w:color="auto"/>
                <w:right w:val="none" w:sz="0" w:space="0" w:color="auto"/>
              </w:divBdr>
            </w:div>
          </w:divsChild>
        </w:div>
        <w:div w:id="62679423">
          <w:marLeft w:val="0"/>
          <w:marRight w:val="0"/>
          <w:marTop w:val="0"/>
          <w:marBottom w:val="0"/>
          <w:divBdr>
            <w:top w:val="none" w:sz="0" w:space="0" w:color="auto"/>
            <w:left w:val="none" w:sz="0" w:space="0" w:color="auto"/>
            <w:bottom w:val="none" w:sz="0" w:space="0" w:color="auto"/>
            <w:right w:val="none" w:sz="0" w:space="0" w:color="auto"/>
          </w:divBdr>
          <w:divsChild>
            <w:div w:id="1088695372">
              <w:marLeft w:val="0"/>
              <w:marRight w:val="0"/>
              <w:marTop w:val="0"/>
              <w:marBottom w:val="0"/>
              <w:divBdr>
                <w:top w:val="none" w:sz="0" w:space="0" w:color="auto"/>
                <w:left w:val="none" w:sz="0" w:space="0" w:color="auto"/>
                <w:bottom w:val="none" w:sz="0" w:space="0" w:color="auto"/>
                <w:right w:val="none" w:sz="0" w:space="0" w:color="auto"/>
              </w:divBdr>
              <w:divsChild>
                <w:div w:id="3313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onosaccharide" TargetMode="External"/><Relationship Id="rId21" Type="http://schemas.openxmlformats.org/officeDocument/2006/relationships/hyperlink" Target="https://en.wikipedia.org/wiki/Nucleobase" TargetMode="External"/><Relationship Id="rId34" Type="http://schemas.openxmlformats.org/officeDocument/2006/relationships/hyperlink" Target="https://en.wikipedia.org/wiki/Non-coding_DNA" TargetMode="External"/><Relationship Id="rId42" Type="http://schemas.openxmlformats.org/officeDocument/2006/relationships/hyperlink" Target="https://en.wikipedia.org/wiki/Chromosome" TargetMode="External"/><Relationship Id="rId47" Type="http://schemas.openxmlformats.org/officeDocument/2006/relationships/hyperlink" Target="https://en.wikipedia.org/wiki/Plant" TargetMode="External"/><Relationship Id="rId50" Type="http://schemas.openxmlformats.org/officeDocument/2006/relationships/hyperlink" Target="https://en.wikipedia.org/wiki/Cell_nucleus" TargetMode="External"/><Relationship Id="rId55" Type="http://schemas.openxmlformats.org/officeDocument/2006/relationships/hyperlink" Target="https://en.wikipedia.org/wiki/Prokaryote" TargetMode="External"/><Relationship Id="rId63" Type="http://schemas.openxmlformats.org/officeDocument/2006/relationships/hyperlink" Target="https://en.wikipedia.org/wiki/Francis_Crick" TargetMode="External"/><Relationship Id="rId68" Type="http://schemas.openxmlformats.org/officeDocument/2006/relationships/hyperlink" Target="https://en.wikipedia.org/wiki/Rosalind_Franklin" TargetMode="External"/><Relationship Id="rId76" Type="http://schemas.openxmlformats.org/officeDocument/2006/relationships/hyperlink" Target="https://en.wikipedia.org/wiki/Chromosome_1_(human)" TargetMode="External"/><Relationship Id="rId84" Type="http://schemas.openxmlformats.org/officeDocument/2006/relationships/hyperlink" Target="https://en.wikipedia.org/wiki/Carbohydrate" TargetMode="External"/><Relationship Id="rId89" Type="http://schemas.openxmlformats.org/officeDocument/2006/relationships/hyperlink" Target="https://en.wikipedia.org/wiki/Aromatic" TargetMode="External"/><Relationship Id="rId97" Type="http://schemas.openxmlformats.org/officeDocument/2006/relationships/hyperlink" Target="https://en.wikipedia.org/wiki/Base_pair" TargetMode="External"/><Relationship Id="rId7" Type="http://schemas.openxmlformats.org/officeDocument/2006/relationships/hyperlink" Target="https://en.wikipedia.org/wiki/Reproduction" TargetMode="External"/><Relationship Id="rId71" Type="http://schemas.openxmlformats.org/officeDocument/2006/relationships/hyperlink" Target="https://en.wikipedia.org/wiki/DNA_origami" TargetMode="External"/><Relationship Id="rId92" Type="http://schemas.openxmlformats.org/officeDocument/2006/relationships/hyperlink" Target="https://en.wikipedia.org/wiki/Adenine" TargetMode="External"/><Relationship Id="rId2" Type="http://schemas.openxmlformats.org/officeDocument/2006/relationships/styles" Target="styles.xml"/><Relationship Id="rId16" Type="http://schemas.openxmlformats.org/officeDocument/2006/relationships/hyperlink" Target="https://en.wikipedia.org/wiki/Life" TargetMode="External"/><Relationship Id="rId29" Type="http://schemas.openxmlformats.org/officeDocument/2006/relationships/hyperlink" Target="https://en.wikipedia.org/wiki/Covalent_bond" TargetMode="External"/><Relationship Id="rId11" Type="http://schemas.openxmlformats.org/officeDocument/2006/relationships/hyperlink" Target="https://en.wikipedia.org/wiki/Nucleic_acid" TargetMode="External"/><Relationship Id="rId24" Type="http://schemas.openxmlformats.org/officeDocument/2006/relationships/hyperlink" Target="https://en.wikipedia.org/wiki/Adenine" TargetMode="External"/><Relationship Id="rId32" Type="http://schemas.openxmlformats.org/officeDocument/2006/relationships/hyperlink" Target="https://en.wikipedia.org/wiki/Hydrogen_bond" TargetMode="External"/><Relationship Id="rId37" Type="http://schemas.openxmlformats.org/officeDocument/2006/relationships/hyperlink" Target="https://en.wikipedia.org/wiki/RNA" TargetMode="External"/><Relationship Id="rId40" Type="http://schemas.openxmlformats.org/officeDocument/2006/relationships/hyperlink" Target="https://en.wikipedia.org/wiki/Amino_acid" TargetMode="External"/><Relationship Id="rId45" Type="http://schemas.openxmlformats.org/officeDocument/2006/relationships/hyperlink" Target="https://en.wikipedia.org/wiki/Eukaryote" TargetMode="External"/><Relationship Id="rId53" Type="http://schemas.openxmlformats.org/officeDocument/2006/relationships/hyperlink" Target="https://en.wikipedia.org/wiki/Chloroplast" TargetMode="External"/><Relationship Id="rId58" Type="http://schemas.openxmlformats.org/officeDocument/2006/relationships/hyperlink" Target="https://en.wikipedia.org/wiki/Cytoplasm" TargetMode="External"/><Relationship Id="rId66" Type="http://schemas.openxmlformats.org/officeDocument/2006/relationships/hyperlink" Target="https://en.wikipedia.org/wiki/X-ray_diffraction" TargetMode="External"/><Relationship Id="rId74" Type="http://schemas.openxmlformats.org/officeDocument/2006/relationships/hyperlink" Target="https://en.wikipedia.org/wiki/Hydrogen_bonds" TargetMode="External"/><Relationship Id="rId79" Type="http://schemas.openxmlformats.org/officeDocument/2006/relationships/hyperlink" Target="https://en.wikipedia.org/wiki/Double_helix" TargetMode="External"/><Relationship Id="rId87" Type="http://schemas.openxmlformats.org/officeDocument/2006/relationships/hyperlink" Target="https://en.wikipedia.org/wiki/Hydrogen_bond" TargetMode="External"/><Relationship Id="rId5" Type="http://schemas.openxmlformats.org/officeDocument/2006/relationships/hyperlink" Target="https://en.wikipedia.org/wiki/Nucleic_acid_double_helix" TargetMode="External"/><Relationship Id="rId61" Type="http://schemas.openxmlformats.org/officeDocument/2006/relationships/hyperlink" Target="https://en.wikipedia.org/wiki/Friedrich_Miescher" TargetMode="External"/><Relationship Id="rId82" Type="http://schemas.openxmlformats.org/officeDocument/2006/relationships/hyperlink" Target="https://en.wikipedia.org/wiki/Polynucleotide" TargetMode="External"/><Relationship Id="rId90" Type="http://schemas.openxmlformats.org/officeDocument/2006/relationships/hyperlink" Target="https://en.wikipedia.org/wiki/Pi_bond" TargetMode="External"/><Relationship Id="rId95" Type="http://schemas.openxmlformats.org/officeDocument/2006/relationships/hyperlink" Target="https://en.wikipedia.org/wiki/Thymine" TargetMode="External"/><Relationship Id="rId19" Type="http://schemas.openxmlformats.org/officeDocument/2006/relationships/hyperlink" Target="https://en.wikipedia.org/wiki/Nucleotide" TargetMode="External"/><Relationship Id="rId14" Type="http://schemas.openxmlformats.org/officeDocument/2006/relationships/hyperlink" Target="https://en.wikipedia.org/wiki/Polysaccharide" TargetMode="External"/><Relationship Id="rId22" Type="http://schemas.openxmlformats.org/officeDocument/2006/relationships/hyperlink" Target="https://en.wikipedia.org/wiki/Cytosine" TargetMode="External"/><Relationship Id="rId27" Type="http://schemas.openxmlformats.org/officeDocument/2006/relationships/hyperlink" Target="https://en.wikipedia.org/wiki/Deoxyribose" TargetMode="External"/><Relationship Id="rId30" Type="http://schemas.openxmlformats.org/officeDocument/2006/relationships/hyperlink" Target="https://en.wikipedia.org/wiki/Backbone_chain" TargetMode="External"/><Relationship Id="rId35" Type="http://schemas.openxmlformats.org/officeDocument/2006/relationships/hyperlink" Target="https://en.wikipedia.org/wiki/Antiparallel_(biochemistry)" TargetMode="External"/><Relationship Id="rId43" Type="http://schemas.openxmlformats.org/officeDocument/2006/relationships/hyperlink" Target="https://en.wikipedia.org/wiki/Cell_division" TargetMode="External"/><Relationship Id="rId48" Type="http://schemas.openxmlformats.org/officeDocument/2006/relationships/hyperlink" Target="https://en.wikipedia.org/wiki/Fungus" TargetMode="External"/><Relationship Id="rId56" Type="http://schemas.openxmlformats.org/officeDocument/2006/relationships/hyperlink" Target="https://en.wikipedia.org/wiki/Bacteria" TargetMode="External"/><Relationship Id="rId64" Type="http://schemas.openxmlformats.org/officeDocument/2006/relationships/hyperlink" Target="https://en.wikipedia.org/wiki/Cavendish_Laboratory" TargetMode="External"/><Relationship Id="rId69" Type="http://schemas.openxmlformats.org/officeDocument/2006/relationships/hyperlink" Target="https://en.wikipedia.org/wiki/Ergodic_theorem" TargetMode="External"/><Relationship Id="rId77" Type="http://schemas.openxmlformats.org/officeDocument/2006/relationships/hyperlink" Target="https://en.wikipedia.org/wiki/Base_pair" TargetMode="External"/><Relationship Id="rId8" Type="http://schemas.openxmlformats.org/officeDocument/2006/relationships/hyperlink" Target="https://en.wikipedia.org/wiki/Organism" TargetMode="External"/><Relationship Id="rId51" Type="http://schemas.openxmlformats.org/officeDocument/2006/relationships/hyperlink" Target="https://en.wikipedia.org/wiki/Organelle" TargetMode="External"/><Relationship Id="rId72" Type="http://schemas.openxmlformats.org/officeDocument/2006/relationships/hyperlink" Target="https://en.wikipedia.org/wiki/Polymer" TargetMode="External"/><Relationship Id="rId80" Type="http://schemas.openxmlformats.org/officeDocument/2006/relationships/hyperlink" Target="https://en.wikipedia.org/wiki/Nucleoside" TargetMode="External"/><Relationship Id="rId85" Type="http://schemas.openxmlformats.org/officeDocument/2006/relationships/hyperlink" Target="https://en.wikipedia.org/wiki/RNA" TargetMode="External"/><Relationship Id="rId93" Type="http://schemas.openxmlformats.org/officeDocument/2006/relationships/hyperlink" Target="https://en.wikipedia.org/wiki/Cytosine"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Protein" TargetMode="External"/><Relationship Id="rId17" Type="http://schemas.openxmlformats.org/officeDocument/2006/relationships/hyperlink" Target="https://en.wikipedia.org/wiki/Polynucleotide" TargetMode="External"/><Relationship Id="rId25" Type="http://schemas.openxmlformats.org/officeDocument/2006/relationships/hyperlink" Target="https://en.wikipedia.org/wiki/Thymine" TargetMode="External"/><Relationship Id="rId33" Type="http://schemas.openxmlformats.org/officeDocument/2006/relationships/hyperlink" Target="https://en.wikipedia.org/wiki/Information" TargetMode="External"/><Relationship Id="rId38" Type="http://schemas.openxmlformats.org/officeDocument/2006/relationships/hyperlink" Target="https://en.wikipedia.org/wiki/Transcription_(genetics)" TargetMode="External"/><Relationship Id="rId46" Type="http://schemas.openxmlformats.org/officeDocument/2006/relationships/hyperlink" Target="https://en.wikipedia.org/wiki/Animal" TargetMode="External"/><Relationship Id="rId59" Type="http://schemas.openxmlformats.org/officeDocument/2006/relationships/hyperlink" Target="https://en.wikipedia.org/wiki/Chromatin" TargetMode="External"/><Relationship Id="rId67" Type="http://schemas.openxmlformats.org/officeDocument/2006/relationships/hyperlink" Target="https://en.wikipedia.org/wiki/Raymond_Gosling" TargetMode="External"/><Relationship Id="rId20" Type="http://schemas.openxmlformats.org/officeDocument/2006/relationships/hyperlink" Target="https://en.wikipedia.org/wiki/Nitrogenous_base" TargetMode="External"/><Relationship Id="rId41" Type="http://schemas.openxmlformats.org/officeDocument/2006/relationships/hyperlink" Target="https://en.wikipedia.org/wiki/Translation_(genetics)" TargetMode="External"/><Relationship Id="rId54" Type="http://schemas.openxmlformats.org/officeDocument/2006/relationships/hyperlink" Target="https://en.wikipedia.org/wiki/DNA" TargetMode="External"/><Relationship Id="rId62" Type="http://schemas.openxmlformats.org/officeDocument/2006/relationships/hyperlink" Target="https://en.wikipedia.org/wiki/James_Watson" TargetMode="External"/><Relationship Id="rId70" Type="http://schemas.openxmlformats.org/officeDocument/2006/relationships/hyperlink" Target="https://en.wikipedia.org/wiki/Elasticity_(physics)" TargetMode="External"/><Relationship Id="rId75" Type="http://schemas.openxmlformats.org/officeDocument/2006/relationships/hyperlink" Target="https://en.wikipedia.org/wiki/Chromosome" TargetMode="External"/><Relationship Id="rId83" Type="http://schemas.openxmlformats.org/officeDocument/2006/relationships/hyperlink" Target="https://en.wikipedia.org/wiki/Phosphate" TargetMode="External"/><Relationship Id="rId88" Type="http://schemas.openxmlformats.org/officeDocument/2006/relationships/hyperlink" Target="https://en.wikipedia.org/wiki/Stacking_(chemistry)" TargetMode="External"/><Relationship Id="rId91" Type="http://schemas.openxmlformats.org/officeDocument/2006/relationships/hyperlink" Target="https://en.wikipedia.org/wiki/Solvation_shell" TargetMode="External"/><Relationship Id="rId96" Type="http://schemas.openxmlformats.org/officeDocument/2006/relationships/hyperlink" Target="https://en.wikipedia.org/wiki/Adenosine_monophosphate" TargetMode="External"/><Relationship Id="rId1" Type="http://schemas.openxmlformats.org/officeDocument/2006/relationships/numbering" Target="numbering.xml"/><Relationship Id="rId6" Type="http://schemas.openxmlformats.org/officeDocument/2006/relationships/hyperlink" Target="https://en.wikipedia.org/wiki/Genetics" TargetMode="External"/><Relationship Id="rId15" Type="http://schemas.openxmlformats.org/officeDocument/2006/relationships/hyperlink" Target="https://en.wikipedia.org/wiki/Macromolecule" TargetMode="External"/><Relationship Id="rId23" Type="http://schemas.openxmlformats.org/officeDocument/2006/relationships/hyperlink" Target="https://en.wikipedia.org/wiki/Guanine" TargetMode="External"/><Relationship Id="rId28" Type="http://schemas.openxmlformats.org/officeDocument/2006/relationships/hyperlink" Target="https://en.wikipedia.org/wiki/Organophosphate" TargetMode="External"/><Relationship Id="rId36" Type="http://schemas.openxmlformats.org/officeDocument/2006/relationships/hyperlink" Target="https://en.wikipedia.org/wiki/Nucleic_acid_sequence" TargetMode="External"/><Relationship Id="rId49" Type="http://schemas.openxmlformats.org/officeDocument/2006/relationships/hyperlink" Target="https://en.wikipedia.org/wiki/Protist" TargetMode="External"/><Relationship Id="rId57" Type="http://schemas.openxmlformats.org/officeDocument/2006/relationships/hyperlink" Target="https://en.wikipedia.org/wiki/Archaea" TargetMode="External"/><Relationship Id="rId10" Type="http://schemas.openxmlformats.org/officeDocument/2006/relationships/hyperlink" Target="https://en.wikipedia.org/wiki/Ribonucleic_acid" TargetMode="External"/><Relationship Id="rId31" Type="http://schemas.openxmlformats.org/officeDocument/2006/relationships/hyperlink" Target="https://en.wikipedia.org/wiki/Base_pair" TargetMode="External"/><Relationship Id="rId44" Type="http://schemas.openxmlformats.org/officeDocument/2006/relationships/hyperlink" Target="https://en.wikipedia.org/wiki/DNA_replication" TargetMode="External"/><Relationship Id="rId52" Type="http://schemas.openxmlformats.org/officeDocument/2006/relationships/hyperlink" Target="https://en.wikipedia.org/wiki/Mitochondrion" TargetMode="External"/><Relationship Id="rId60" Type="http://schemas.openxmlformats.org/officeDocument/2006/relationships/hyperlink" Target="https://en.wikipedia.org/wiki/Histone" TargetMode="External"/><Relationship Id="rId65" Type="http://schemas.openxmlformats.org/officeDocument/2006/relationships/hyperlink" Target="https://en.wikipedia.org/wiki/University_of_Cambridge" TargetMode="External"/><Relationship Id="rId73" Type="http://schemas.openxmlformats.org/officeDocument/2006/relationships/hyperlink" Target="https://en.wikipedia.org/wiki/Nucleotide" TargetMode="External"/><Relationship Id="rId78" Type="http://schemas.openxmlformats.org/officeDocument/2006/relationships/hyperlink" Target="https://en.wikipedia.org/wiki/DNA" TargetMode="External"/><Relationship Id="rId81" Type="http://schemas.openxmlformats.org/officeDocument/2006/relationships/hyperlink" Target="https://en.wikipedia.org/wiki/Nucleotide" TargetMode="External"/><Relationship Id="rId86" Type="http://schemas.openxmlformats.org/officeDocument/2006/relationships/hyperlink" Target="https://en.wikipedia.org/wiki/Ribose" TargetMode="External"/><Relationship Id="rId94" Type="http://schemas.openxmlformats.org/officeDocument/2006/relationships/hyperlink" Target="https://en.wikipedia.org/wiki/Guanin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Virus" TargetMode="External"/><Relationship Id="rId13" Type="http://schemas.openxmlformats.org/officeDocument/2006/relationships/hyperlink" Target="https://en.wikipedia.org/wiki/Lipids" TargetMode="External"/><Relationship Id="rId18" Type="http://schemas.openxmlformats.org/officeDocument/2006/relationships/hyperlink" Target="https://en.wikipedia.org/wiki/Monomer" TargetMode="External"/><Relationship Id="rId39" Type="http://schemas.openxmlformats.org/officeDocument/2006/relationships/hyperlink" Target="https://en.wikipedia.org/wiki/Genetic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McCawley</dc:creator>
  <cp:keywords/>
  <dc:description/>
  <cp:lastModifiedBy>Jaclyn McCawley</cp:lastModifiedBy>
  <cp:revision>1</cp:revision>
  <cp:lastPrinted>2018-12-14T17:03:00Z</cp:lastPrinted>
  <dcterms:created xsi:type="dcterms:W3CDTF">2018-12-14T16:55:00Z</dcterms:created>
  <dcterms:modified xsi:type="dcterms:W3CDTF">2018-12-14T17:35:00Z</dcterms:modified>
</cp:coreProperties>
</file>