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b/>
          <w:sz w:val="40"/>
          <w:szCs w:val="22"/>
        </w:rPr>
      </w:pPr>
      <w:r w:rsidRPr="00E733D4">
        <w:rPr>
          <w:rFonts w:asciiTheme="minorHAnsi" w:hAnsiTheme="minorHAnsi" w:cs="Arial"/>
          <w:b/>
          <w:sz w:val="40"/>
          <w:szCs w:val="22"/>
        </w:rPr>
        <w:t>Yellowstone Supervolcano</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Although fears of a Yellowstone volcanic blast go viral every few years, there are better things to worry about than a catastrophic supereruption exploding from the bowels of Yellowstone National Park.</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Scientists at the U.S. Geological Survey's (USGS) Yellowstone Volcano Observatory always pooh-pooh these worrisome memes, but that doesn't mean researchers are ignoring the possible consequences of a supereruption. Along with forecasting the damage, scientists constantly</w:t>
      </w:r>
      <w:r w:rsidRPr="00E733D4">
        <w:rPr>
          <w:rStyle w:val="apple-converted-space"/>
          <w:rFonts w:asciiTheme="minorHAnsi" w:hAnsiTheme="minorHAnsi" w:cs="Arial"/>
          <w:sz w:val="22"/>
          <w:szCs w:val="22"/>
        </w:rPr>
        <w:t> </w:t>
      </w:r>
      <w:r w:rsidRPr="00E733D4">
        <w:rPr>
          <w:rStyle w:val="vm-hook"/>
          <w:rFonts w:asciiTheme="minorHAnsi" w:hAnsiTheme="minorHAnsi" w:cs="Arial"/>
          <w:sz w:val="22"/>
          <w:szCs w:val="22"/>
          <w:bdr w:val="none" w:sz="0" w:space="0" w:color="auto" w:frame="1"/>
        </w:rPr>
        <w:t>monitor</w:t>
      </w:r>
      <w:r w:rsidRPr="00E733D4">
        <w:rPr>
          <w:rStyle w:val="apple-converted-space"/>
          <w:rFonts w:asciiTheme="minorHAnsi" w:hAnsiTheme="minorHAnsi" w:cs="Arial"/>
          <w:sz w:val="22"/>
          <w:szCs w:val="22"/>
        </w:rPr>
        <w:t> </w:t>
      </w:r>
      <w:r w:rsidRPr="00E733D4">
        <w:rPr>
          <w:rFonts w:asciiTheme="minorHAnsi" w:hAnsiTheme="minorHAnsi" w:cs="Arial"/>
          <w:sz w:val="22"/>
          <w:szCs w:val="22"/>
        </w:rPr>
        <w:t>the region for signs of molten rock tunneling underground. Scientists scrutinize</w:t>
      </w:r>
      <w:r w:rsidRPr="00E733D4">
        <w:rPr>
          <w:rStyle w:val="apple-converted-space"/>
          <w:rFonts w:asciiTheme="minorHAnsi" w:hAnsiTheme="minorHAnsi" w:cs="Arial"/>
          <w:sz w:val="22"/>
          <w:szCs w:val="22"/>
        </w:rPr>
        <w:t> </w:t>
      </w:r>
      <w:hyperlink r:id="rId7" w:history="1">
        <w:r w:rsidRPr="00E733D4">
          <w:rPr>
            <w:rStyle w:val="Hyperlink"/>
            <w:rFonts w:asciiTheme="minorHAnsi" w:hAnsiTheme="minorHAnsi" w:cs="Arial"/>
            <w:color w:val="auto"/>
            <w:sz w:val="22"/>
            <w:szCs w:val="22"/>
            <w:u w:val="none"/>
            <w:bdr w:val="none" w:sz="0" w:space="0" w:color="auto" w:frame="1"/>
          </w:rPr>
          <w:t>past supereruptions</w:t>
        </w:r>
      </w:hyperlink>
      <w:r w:rsidRPr="00E733D4">
        <w:rPr>
          <w:rFonts w:asciiTheme="minorHAnsi" w:hAnsiTheme="minorHAnsi" w:cs="Arial"/>
          <w:sz w:val="22"/>
          <w:szCs w:val="22"/>
        </w:rPr>
        <w:t>, as well as smaller</w:t>
      </w:r>
      <w:r w:rsidRPr="00E733D4">
        <w:rPr>
          <w:rStyle w:val="apple-converted-space"/>
          <w:rFonts w:asciiTheme="minorHAnsi" w:hAnsiTheme="minorHAnsi" w:cs="Arial"/>
          <w:sz w:val="22"/>
          <w:szCs w:val="22"/>
        </w:rPr>
        <w:t> </w:t>
      </w:r>
      <w:hyperlink r:id="rId8" w:history="1">
        <w:r w:rsidRPr="00E733D4">
          <w:rPr>
            <w:rStyle w:val="Hyperlink"/>
            <w:rFonts w:asciiTheme="minorHAnsi" w:hAnsiTheme="minorHAnsi" w:cs="Arial"/>
            <w:color w:val="auto"/>
            <w:sz w:val="22"/>
            <w:szCs w:val="22"/>
            <w:u w:val="none"/>
            <w:bdr w:val="none" w:sz="0" w:space="0" w:color="auto" w:frame="1"/>
          </w:rPr>
          <w:t>volcanic blasts</w:t>
        </w:r>
      </w:hyperlink>
      <w:r w:rsidRPr="00E733D4">
        <w:rPr>
          <w:rFonts w:asciiTheme="minorHAnsi" w:hAnsiTheme="minorHAnsi" w:cs="Arial"/>
          <w:sz w:val="22"/>
          <w:szCs w:val="22"/>
        </w:rPr>
        <w:t>, to predict what would happen if the Yellowstone Volcano did blow.</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Here's a deeper look at whether Yellowstone's volcano would fire up a global catastrophe.</w:t>
      </w:r>
    </w:p>
    <w:p w:rsidR="00E733D4" w:rsidRPr="00E733D4" w:rsidRDefault="00E733D4" w:rsidP="00E733D4">
      <w:pPr>
        <w:shd w:val="clear" w:color="auto" w:fill="FFFFFF"/>
        <w:jc w:val="center"/>
        <w:textAlignment w:val="baseline"/>
        <w:rPr>
          <w:rFonts w:cs="Arial"/>
        </w:rPr>
      </w:pPr>
    </w:p>
    <w:p w:rsidR="00E733D4" w:rsidRPr="00E733D4" w:rsidRDefault="00E733D4" w:rsidP="00E733D4">
      <w:pPr>
        <w:pStyle w:val="Heading2"/>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Probing Yellowstone's past</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Most of Yellowstone National Park sits inside</w:t>
      </w:r>
      <w:r w:rsidRPr="00E733D4">
        <w:rPr>
          <w:rStyle w:val="apple-converted-space"/>
          <w:rFonts w:asciiTheme="minorHAnsi" w:hAnsiTheme="minorHAnsi" w:cs="Arial"/>
          <w:sz w:val="22"/>
          <w:szCs w:val="22"/>
        </w:rPr>
        <w:t> </w:t>
      </w:r>
      <w:hyperlink r:id="rId9" w:history="1">
        <w:r w:rsidRPr="00E733D4">
          <w:rPr>
            <w:rStyle w:val="Hyperlink"/>
            <w:rFonts w:asciiTheme="minorHAnsi" w:hAnsiTheme="minorHAnsi" w:cs="Arial"/>
            <w:color w:val="auto"/>
            <w:sz w:val="22"/>
            <w:szCs w:val="22"/>
            <w:u w:val="none"/>
            <w:bdr w:val="none" w:sz="0" w:space="0" w:color="auto" w:frame="1"/>
          </w:rPr>
          <w:t>three overlapping calderas</w:t>
        </w:r>
      </w:hyperlink>
      <w:r w:rsidRPr="00E733D4">
        <w:rPr>
          <w:rFonts w:asciiTheme="minorHAnsi" w:hAnsiTheme="minorHAnsi" w:cs="Arial"/>
          <w:sz w:val="22"/>
          <w:szCs w:val="22"/>
        </w:rPr>
        <w:t>. The shallow, bowl-shaped depressions formed when an underground magma chamber erupted at Yellowstone. Each time, so much material spewed out that the ground collapsed downward, creating a caldera. The massive blasts struck 2.1 million, 1.3 million and 640,000 years ago. These past eruptions serve as clues to understanding what would happen if there was another Yellowstone megaexplosion.</w:t>
      </w:r>
    </w:p>
    <w:p w:rsidR="00E733D4" w:rsidRPr="00E733D4" w:rsidRDefault="00E733D4" w:rsidP="00E733D4">
      <w:pPr>
        <w:textAlignment w:val="baseline"/>
        <w:rPr>
          <w:rFonts w:cs="Times New Roman"/>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If a future supereruption resembles its predecessors, then flowing lava won't be much of a threat. The older Yellowstone lava flows never traveled much farther than the park boundaries,</w:t>
      </w:r>
      <w:r w:rsidRPr="00E733D4">
        <w:rPr>
          <w:rStyle w:val="apple-converted-space"/>
          <w:rFonts w:asciiTheme="minorHAnsi" w:hAnsiTheme="minorHAnsi" w:cs="Arial"/>
          <w:sz w:val="22"/>
          <w:szCs w:val="22"/>
        </w:rPr>
        <w:t> </w:t>
      </w:r>
      <w:hyperlink r:id="rId10" w:history="1">
        <w:r w:rsidRPr="00E733D4">
          <w:rPr>
            <w:rStyle w:val="Hyperlink"/>
            <w:rFonts w:asciiTheme="minorHAnsi" w:hAnsiTheme="minorHAnsi" w:cs="Arial"/>
            <w:color w:val="auto"/>
            <w:sz w:val="22"/>
            <w:szCs w:val="22"/>
            <w:u w:val="none"/>
            <w:bdr w:val="none" w:sz="0" w:space="0" w:color="auto" w:frame="1"/>
          </w:rPr>
          <w:t>according to the USGS</w:t>
        </w:r>
      </w:hyperlink>
      <w:r w:rsidRPr="00E733D4">
        <w:rPr>
          <w:rFonts w:asciiTheme="minorHAnsi" w:hAnsiTheme="minorHAnsi" w:cs="Arial"/>
          <w:sz w:val="22"/>
          <w:szCs w:val="22"/>
        </w:rPr>
        <w:t>. For volcanologists, the biggest worry is wind-flung ash. Imagine a circle about 500 miles (800 kilometers) across surrounding Yellowstone;</w:t>
      </w:r>
      <w:r w:rsidRPr="00E733D4">
        <w:rPr>
          <w:rStyle w:val="apple-converted-space"/>
          <w:rFonts w:asciiTheme="minorHAnsi" w:hAnsiTheme="minorHAnsi" w:cs="Arial"/>
          <w:sz w:val="22"/>
          <w:szCs w:val="22"/>
        </w:rPr>
        <w:t> </w:t>
      </w:r>
      <w:r w:rsidRPr="00E733D4">
        <w:rPr>
          <w:rStyle w:val="vm-hook"/>
          <w:rFonts w:asciiTheme="minorHAnsi" w:hAnsiTheme="minorHAnsi" w:cs="Arial"/>
          <w:sz w:val="22"/>
          <w:szCs w:val="22"/>
          <w:bdr w:val="none" w:sz="0" w:space="0" w:color="auto" w:frame="1"/>
        </w:rPr>
        <w:t>studies</w:t>
      </w:r>
      <w:r w:rsidRPr="00E733D4">
        <w:rPr>
          <w:rStyle w:val="apple-converted-space"/>
          <w:rFonts w:asciiTheme="minorHAnsi" w:hAnsiTheme="minorHAnsi" w:cs="Arial"/>
          <w:sz w:val="22"/>
          <w:szCs w:val="22"/>
        </w:rPr>
        <w:t> </w:t>
      </w:r>
      <w:r w:rsidRPr="00E733D4">
        <w:rPr>
          <w:rFonts w:asciiTheme="minorHAnsi" w:hAnsiTheme="minorHAnsi" w:cs="Arial"/>
          <w:sz w:val="22"/>
          <w:szCs w:val="22"/>
        </w:rPr>
        <w:t>suggest the region inside this circle might see more than 4 inches (10 centimeters) of ash on the ground, scientists reported Aug. 27, 2014, in the journal</w:t>
      </w:r>
      <w:r w:rsidRPr="00E733D4">
        <w:rPr>
          <w:rStyle w:val="apple-converted-space"/>
          <w:rFonts w:asciiTheme="minorHAnsi" w:hAnsiTheme="minorHAnsi" w:cs="Arial"/>
          <w:sz w:val="22"/>
          <w:szCs w:val="22"/>
        </w:rPr>
        <w:t> </w:t>
      </w:r>
      <w:hyperlink r:id="rId11" w:history="1">
        <w:r w:rsidRPr="00E733D4">
          <w:rPr>
            <w:rStyle w:val="Hyperlink"/>
            <w:rFonts w:asciiTheme="minorHAnsi" w:hAnsiTheme="minorHAnsi" w:cs="Arial"/>
            <w:color w:val="auto"/>
            <w:sz w:val="22"/>
            <w:szCs w:val="22"/>
            <w:u w:val="none"/>
            <w:bdr w:val="none" w:sz="0" w:space="0" w:color="auto" w:frame="1"/>
          </w:rPr>
          <w:t>Geochemistry, Geophysics, Geosystems</w:t>
        </w:r>
      </w:hyperlink>
      <w:r w:rsidRPr="00E733D4">
        <w:rPr>
          <w:rFonts w:asciiTheme="minorHAnsi" w:hAnsiTheme="minorHAnsi" w:cs="Arial"/>
          <w:sz w:val="22"/>
          <w:szCs w:val="22"/>
        </w:rPr>
        <w:t>.</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The ash would be pretty devastating for the United States, scientists predict. The fallout would include short-term destruction of Midwest agriculture, and rivers and streams would be clogged by gray muck. People living in the Pacific Northwest might also be choking on Yellowstone's fallout.</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"People who live upwind from eruptions need to be concerned about the big ones," said Larry Mastin, a USGS volcanologist and lead author of the 2014 ash study. Big eruptions often spawn giant umbrella clouds that push ash upwind across half the continent, Mastin said. These clouds get their name because the broad, flat cloud hovering over the volcano resembles an umbrella. "An umbrella cloud fundamentally changes how ash is distributed," Mastin said.</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But California and Florida, which grow most of the country's fruits and vegetables, would see only a dusting of ash.</w:t>
      </w:r>
    </w:p>
    <w:p w:rsidR="00E733D4" w:rsidRPr="00E733D4" w:rsidRDefault="00E733D4" w:rsidP="00E733D4">
      <w:pPr>
        <w:pStyle w:val="Heading2"/>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Heading2"/>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A smelly climate shift</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Yellowstone Volcano's next supereruption is likely to spew vast quantities of gases such as</w:t>
      </w:r>
      <w:r w:rsidRPr="00E733D4">
        <w:rPr>
          <w:rStyle w:val="apple-converted-space"/>
          <w:rFonts w:asciiTheme="minorHAnsi" w:hAnsiTheme="minorHAnsi" w:cs="Arial"/>
          <w:sz w:val="22"/>
          <w:szCs w:val="22"/>
        </w:rPr>
        <w:t> </w:t>
      </w:r>
      <w:hyperlink r:id="rId12" w:history="1">
        <w:r w:rsidRPr="00E733D4">
          <w:rPr>
            <w:rStyle w:val="Hyperlink"/>
            <w:rFonts w:asciiTheme="minorHAnsi" w:hAnsiTheme="minorHAnsi" w:cs="Arial"/>
            <w:color w:val="auto"/>
            <w:sz w:val="22"/>
            <w:szCs w:val="22"/>
            <w:u w:val="none"/>
            <w:bdr w:val="none" w:sz="0" w:space="0" w:color="auto" w:frame="1"/>
          </w:rPr>
          <w:t>sulfur dioxide</w:t>
        </w:r>
      </w:hyperlink>
      <w:r w:rsidRPr="00E733D4">
        <w:rPr>
          <w:rFonts w:asciiTheme="minorHAnsi" w:hAnsiTheme="minorHAnsi" w:cs="Arial"/>
          <w:sz w:val="22"/>
          <w:szCs w:val="22"/>
        </w:rPr>
        <w:t>, which forms a sulfur aerosol that absorbs sunlight and reflects some of it back to space. The resulting climate cooling could last up to a decade. The temporary climate shift could alter rainfall patterns, and, along with severe frosts, cause widespread crop losses and famine.</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But a Yellowstone megablast would not wipe out life on Earth. There were no extinctions after its last three enormous eruptions, nor have other</w:t>
      </w:r>
      <w:r w:rsidRPr="00E733D4">
        <w:rPr>
          <w:rStyle w:val="apple-converted-space"/>
          <w:rFonts w:asciiTheme="minorHAnsi" w:hAnsiTheme="minorHAnsi" w:cs="Arial"/>
          <w:sz w:val="22"/>
          <w:szCs w:val="22"/>
        </w:rPr>
        <w:t> </w:t>
      </w:r>
      <w:hyperlink r:id="rId13" w:history="1">
        <w:r w:rsidRPr="00E733D4">
          <w:rPr>
            <w:rStyle w:val="Hyperlink"/>
            <w:rFonts w:asciiTheme="minorHAnsi" w:hAnsiTheme="minorHAnsi" w:cs="Arial"/>
            <w:color w:val="auto"/>
            <w:sz w:val="22"/>
            <w:szCs w:val="22"/>
            <w:u w:val="none"/>
            <w:bdr w:val="none" w:sz="0" w:space="0" w:color="auto" w:frame="1"/>
          </w:rPr>
          <w:t>supereruptions triggered extinctions</w:t>
        </w:r>
      </w:hyperlink>
      <w:r w:rsidRPr="00E733D4">
        <w:rPr>
          <w:rStyle w:val="apple-converted-space"/>
          <w:rFonts w:asciiTheme="minorHAnsi" w:hAnsiTheme="minorHAnsi" w:cs="Arial"/>
          <w:sz w:val="22"/>
          <w:szCs w:val="22"/>
        </w:rPr>
        <w:t> </w:t>
      </w:r>
      <w:r w:rsidRPr="00E733D4">
        <w:rPr>
          <w:rFonts w:asciiTheme="minorHAnsi" w:hAnsiTheme="minorHAnsi" w:cs="Arial"/>
          <w:sz w:val="22"/>
          <w:szCs w:val="22"/>
        </w:rPr>
        <w:t xml:space="preserve">in the last few million years. </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"Are we all going to die if Yellowstone erupts? Almost certainly the answer is no," said Jamie Farrell, a Yellowstone expert and assistant</w:t>
      </w:r>
      <w:r w:rsidRPr="00E733D4">
        <w:rPr>
          <w:rStyle w:val="apple-converted-space"/>
          <w:rFonts w:asciiTheme="minorHAnsi" w:hAnsiTheme="minorHAnsi" w:cs="Arial"/>
          <w:sz w:val="22"/>
          <w:szCs w:val="22"/>
        </w:rPr>
        <w:t> </w:t>
      </w:r>
      <w:r w:rsidRPr="00E733D4">
        <w:rPr>
          <w:rStyle w:val="vm-hook"/>
          <w:rFonts w:asciiTheme="minorHAnsi" w:hAnsiTheme="minorHAnsi" w:cs="Arial"/>
          <w:sz w:val="22"/>
          <w:szCs w:val="22"/>
          <w:bdr w:val="none" w:sz="0" w:space="0" w:color="auto" w:frame="1"/>
        </w:rPr>
        <w:t xml:space="preserve">research </w:t>
      </w:r>
      <w:r w:rsidRPr="00E733D4">
        <w:rPr>
          <w:rFonts w:asciiTheme="minorHAnsi" w:hAnsiTheme="minorHAnsi" w:cs="Arial"/>
          <w:sz w:val="22"/>
          <w:szCs w:val="22"/>
        </w:rPr>
        <w:t>professor at the University of Utah. "There have been quite a few supereruptions in the past couple million years, and we're still around."</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However, scientists agree there is still much to</w:t>
      </w:r>
      <w:r w:rsidRPr="00E733D4">
        <w:rPr>
          <w:rStyle w:val="apple-converted-space"/>
          <w:rFonts w:asciiTheme="minorHAnsi" w:hAnsiTheme="minorHAnsi" w:cs="Arial"/>
          <w:sz w:val="22"/>
          <w:szCs w:val="22"/>
        </w:rPr>
        <w:t> </w:t>
      </w:r>
      <w:r w:rsidRPr="00E733D4">
        <w:rPr>
          <w:rStyle w:val="vm-hook"/>
          <w:rFonts w:asciiTheme="minorHAnsi" w:hAnsiTheme="minorHAnsi" w:cs="Arial"/>
          <w:sz w:val="22"/>
          <w:szCs w:val="22"/>
          <w:bdr w:val="none" w:sz="0" w:space="0" w:color="auto" w:frame="1"/>
        </w:rPr>
        <w:t>learn</w:t>
      </w:r>
      <w:r w:rsidRPr="00E733D4">
        <w:rPr>
          <w:rStyle w:val="apple-converted-space"/>
          <w:rFonts w:asciiTheme="minorHAnsi" w:hAnsiTheme="minorHAnsi" w:cs="Arial"/>
          <w:sz w:val="22"/>
          <w:szCs w:val="22"/>
        </w:rPr>
        <w:t> </w:t>
      </w:r>
      <w:r w:rsidRPr="00E733D4">
        <w:rPr>
          <w:rFonts w:asciiTheme="minorHAnsi" w:hAnsiTheme="minorHAnsi" w:cs="Arial"/>
          <w:sz w:val="22"/>
          <w:szCs w:val="22"/>
        </w:rPr>
        <w:t>about the global effects of supereruptions. The problem is that these massive outbursts are rare, striking somewhere on Earth only once or twice every million years,</w:t>
      </w:r>
      <w:r w:rsidRPr="00E733D4">
        <w:rPr>
          <w:rStyle w:val="apple-converted-space"/>
          <w:rFonts w:asciiTheme="minorHAnsi" w:hAnsiTheme="minorHAnsi" w:cs="Arial"/>
          <w:sz w:val="22"/>
          <w:szCs w:val="22"/>
        </w:rPr>
        <w:t> </w:t>
      </w:r>
      <w:hyperlink r:id="rId14" w:history="1">
        <w:r w:rsidRPr="00E733D4">
          <w:rPr>
            <w:rStyle w:val="Hyperlink"/>
            <w:rFonts w:asciiTheme="minorHAnsi" w:hAnsiTheme="minorHAnsi" w:cs="Arial"/>
            <w:color w:val="auto"/>
            <w:sz w:val="22"/>
            <w:szCs w:val="22"/>
            <w:u w:val="none"/>
            <w:bdr w:val="none" w:sz="0" w:space="0" w:color="auto" w:frame="1"/>
          </w:rPr>
          <w:t>one study found</w:t>
        </w:r>
      </w:hyperlink>
      <w:r w:rsidRPr="00E733D4">
        <w:rPr>
          <w:rFonts w:asciiTheme="minorHAnsi" w:hAnsiTheme="minorHAnsi" w:cs="Arial"/>
          <w:sz w:val="22"/>
          <w:szCs w:val="22"/>
        </w:rPr>
        <w:t xml:space="preserve">. "We know from the geologic evidence that these were huge eruptions, but most of them occurred long enough in the </w:t>
      </w:r>
      <w:r w:rsidRPr="00E733D4">
        <w:rPr>
          <w:rFonts w:asciiTheme="minorHAnsi" w:hAnsiTheme="minorHAnsi" w:cs="Arial"/>
          <w:sz w:val="22"/>
          <w:szCs w:val="22"/>
        </w:rPr>
        <w:lastRenderedPageBreak/>
        <w:t>past that we don't have much detail on what their consequences were," Mastin said. "These events have been so infrequent that our advice has been not to worry about it."</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A far more likely damage scenario comes from the less predictable hazards — large earthquakes and</w:t>
      </w:r>
      <w:r w:rsidRPr="00E733D4">
        <w:rPr>
          <w:rStyle w:val="apple-converted-space"/>
          <w:rFonts w:asciiTheme="minorHAnsi" w:hAnsiTheme="minorHAnsi" w:cs="Arial"/>
          <w:sz w:val="22"/>
          <w:szCs w:val="22"/>
        </w:rPr>
        <w:t> </w:t>
      </w:r>
      <w:hyperlink r:id="rId15" w:history="1">
        <w:r w:rsidRPr="00E733D4">
          <w:rPr>
            <w:rStyle w:val="Hyperlink"/>
            <w:rFonts w:asciiTheme="minorHAnsi" w:hAnsiTheme="minorHAnsi" w:cs="Arial"/>
            <w:color w:val="auto"/>
            <w:sz w:val="22"/>
            <w:szCs w:val="22"/>
            <w:u w:val="none"/>
            <w:bdr w:val="none" w:sz="0" w:space="0" w:color="auto" w:frame="1"/>
          </w:rPr>
          <w:t>hydrothermal blasts</w:t>
        </w:r>
      </w:hyperlink>
      <w:r w:rsidRPr="00E733D4">
        <w:rPr>
          <w:rStyle w:val="apple-converted-space"/>
          <w:rFonts w:asciiTheme="minorHAnsi" w:hAnsiTheme="minorHAnsi" w:cs="Arial"/>
          <w:sz w:val="22"/>
          <w:szCs w:val="22"/>
        </w:rPr>
        <w:t> </w:t>
      </w:r>
      <w:r w:rsidRPr="00E733D4">
        <w:rPr>
          <w:rFonts w:asciiTheme="minorHAnsi" w:hAnsiTheme="minorHAnsi" w:cs="Arial"/>
          <w:sz w:val="22"/>
          <w:szCs w:val="22"/>
        </w:rPr>
        <w:t>in the areas where tourists roam. "These pose a huge hazard and could have a huge impact on people," Farrell said.</w:t>
      </w:r>
    </w:p>
    <w:p w:rsidR="00CE78F0" w:rsidRDefault="00CE78F0" w:rsidP="00E733D4">
      <w:pPr>
        <w:pStyle w:val="Heading2"/>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Heading2"/>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Supereruption reports are exaggerated</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Human civilization will surely survive a supereruption, so let's bust another myth. There is no pool of molten rock churning beneath Yellowstone's iconic geysers and mud pots. The Earth's crust and mantle beneath Yellowstone are indeed hot, but they are mostly solid, with small pockets of molten rock scattered throughout, like water inside a sponge.</w:t>
      </w:r>
      <w:r w:rsidRPr="00E733D4">
        <w:rPr>
          <w:rStyle w:val="apple-converted-space"/>
          <w:rFonts w:asciiTheme="minorHAnsi" w:hAnsiTheme="minorHAnsi" w:cs="Arial"/>
          <w:sz w:val="22"/>
          <w:szCs w:val="22"/>
        </w:rPr>
        <w:t> </w:t>
      </w:r>
      <w:hyperlink r:id="rId16" w:history="1">
        <w:r w:rsidRPr="00E733D4">
          <w:rPr>
            <w:rStyle w:val="Hyperlink"/>
            <w:rFonts w:asciiTheme="minorHAnsi" w:hAnsiTheme="minorHAnsi" w:cs="Arial"/>
            <w:color w:val="auto"/>
            <w:sz w:val="22"/>
            <w:szCs w:val="22"/>
            <w:u w:val="none"/>
            <w:bdr w:val="none" w:sz="0" w:space="0" w:color="auto" w:frame="1"/>
          </w:rPr>
          <w:t>About 9 percent of the hot blob is molten</w:t>
        </w:r>
      </w:hyperlink>
      <w:r w:rsidRPr="00E733D4">
        <w:rPr>
          <w:rFonts w:asciiTheme="minorHAnsi" w:hAnsiTheme="minorHAnsi" w:cs="Arial"/>
          <w:sz w:val="22"/>
          <w:szCs w:val="22"/>
        </w:rPr>
        <w:t>, and the rest is solid, scientists reported on May 15, 2015, in the journal Science. This magma chamber rests between 3 to 6 miles (5 to 10 km) beneath the park.</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Estimates vary, but a magma chamber may need to reach about 50 percent melt before molten rock collects and forces its way out. "It doesn't look like at this point that the [Yellowstone] magma reservoir is ready for an eruption," said Farrell, co-author of the 2015 study in the journal Science. [</w:t>
      </w:r>
      <w:hyperlink r:id="rId17" w:history="1">
        <w:r w:rsidRPr="00E733D4">
          <w:rPr>
            <w:rStyle w:val="Hyperlink"/>
            <w:rFonts w:asciiTheme="minorHAnsi" w:hAnsiTheme="minorHAnsi" w:cs="Arial"/>
            <w:color w:val="auto"/>
            <w:sz w:val="22"/>
            <w:szCs w:val="22"/>
            <w:u w:val="none"/>
            <w:bdr w:val="none" w:sz="0" w:space="0" w:color="auto" w:frame="1"/>
          </w:rPr>
          <w:t>Can You Outrun a Supervolcano? Maybe, Study Finds</w:t>
        </w:r>
      </w:hyperlink>
      <w:r w:rsidRPr="00E733D4">
        <w:rPr>
          <w:rFonts w:asciiTheme="minorHAnsi" w:hAnsiTheme="minorHAnsi" w:cs="Arial"/>
          <w:sz w:val="22"/>
          <w:szCs w:val="22"/>
        </w:rPr>
        <w:t>]</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How do researchers measure the magma? Seismic waves travel more slowly through hot or partially molten rock than they do through normal rock, so scientists can see where the magma is stored, and how much is there, by mapping out where seismic waves travel more slowly, Farrell said.</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The magma storage region is not growing in size, either, at least for as long as scientists have monitored the park's underground. "It's always been this size, it's just we're getting better at seeing it," Farrell said.</w:t>
      </w:r>
    </w:p>
    <w:p w:rsidR="00E733D4" w:rsidRPr="00E733D4" w:rsidRDefault="00E733D4" w:rsidP="00E733D4">
      <w:pPr>
        <w:pStyle w:val="Heading2"/>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Heading2"/>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Watch out for little eruptions</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As with magma mapping,</w:t>
      </w:r>
      <w:r w:rsidRPr="00E733D4">
        <w:rPr>
          <w:rStyle w:val="apple-converted-space"/>
          <w:rFonts w:asciiTheme="minorHAnsi" w:hAnsiTheme="minorHAnsi" w:cs="Arial"/>
          <w:sz w:val="22"/>
          <w:szCs w:val="22"/>
        </w:rPr>
        <w:t> </w:t>
      </w:r>
      <w:hyperlink r:id="rId18" w:history="1">
        <w:r w:rsidRPr="00E733D4">
          <w:rPr>
            <w:rStyle w:val="Hyperlink"/>
            <w:rFonts w:asciiTheme="minorHAnsi" w:hAnsiTheme="minorHAnsi" w:cs="Arial"/>
            <w:color w:val="auto"/>
            <w:sz w:val="22"/>
            <w:szCs w:val="22"/>
            <w:u w:val="none"/>
            <w:bdr w:val="none" w:sz="0" w:space="0" w:color="auto" w:frame="1"/>
          </w:rPr>
          <w:t>the science of forecasting volcanic eruptions</w:t>
        </w:r>
      </w:hyperlink>
      <w:r w:rsidRPr="00E733D4">
        <w:rPr>
          <w:rStyle w:val="apple-converted-space"/>
          <w:rFonts w:asciiTheme="minorHAnsi" w:hAnsiTheme="minorHAnsi" w:cs="Arial"/>
          <w:sz w:val="22"/>
          <w:szCs w:val="22"/>
        </w:rPr>
        <w:t> </w:t>
      </w:r>
      <w:r w:rsidRPr="00E733D4">
        <w:rPr>
          <w:rFonts w:asciiTheme="minorHAnsi" w:hAnsiTheme="minorHAnsi" w:cs="Arial"/>
          <w:sz w:val="22"/>
          <w:szCs w:val="22"/>
        </w:rPr>
        <w:t>is always</w:t>
      </w:r>
      <w:r w:rsidRPr="00E733D4">
        <w:rPr>
          <w:rStyle w:val="apple-converted-space"/>
          <w:rFonts w:asciiTheme="minorHAnsi" w:hAnsiTheme="minorHAnsi" w:cs="Arial"/>
          <w:sz w:val="22"/>
          <w:szCs w:val="22"/>
        </w:rPr>
        <w:t> </w:t>
      </w:r>
      <w:r w:rsidRPr="00E733D4">
        <w:rPr>
          <w:rStyle w:val="vm-hook"/>
          <w:rFonts w:asciiTheme="minorHAnsi" w:hAnsiTheme="minorHAnsi" w:cs="Arial"/>
          <w:sz w:val="22"/>
          <w:szCs w:val="22"/>
          <w:bdr w:val="none" w:sz="0" w:space="0" w:color="auto" w:frame="1"/>
        </w:rPr>
        <w:t>improving</w:t>
      </w:r>
      <w:r w:rsidRPr="00E733D4">
        <w:rPr>
          <w:rFonts w:asciiTheme="minorHAnsi" w:hAnsiTheme="minorHAnsi" w:cs="Arial"/>
          <w:sz w:val="22"/>
          <w:szCs w:val="22"/>
        </w:rPr>
        <w:t>. Most scientists think that magma buildup would be detectable for weeks, maybe years, preceding a major Yellowstone eruption. Warning signs would include distinctive earthquake swarms,</w:t>
      </w:r>
      <w:r w:rsidRPr="00E733D4">
        <w:rPr>
          <w:rStyle w:val="apple-converted-space"/>
          <w:rFonts w:asciiTheme="minorHAnsi" w:hAnsiTheme="minorHAnsi" w:cs="Arial"/>
          <w:sz w:val="22"/>
          <w:szCs w:val="22"/>
        </w:rPr>
        <w:t> </w:t>
      </w:r>
      <w:hyperlink r:id="rId19" w:history="1">
        <w:r w:rsidRPr="00E733D4">
          <w:rPr>
            <w:rStyle w:val="Hyperlink"/>
            <w:rFonts w:asciiTheme="minorHAnsi" w:hAnsiTheme="minorHAnsi" w:cs="Arial"/>
            <w:color w:val="auto"/>
            <w:sz w:val="22"/>
            <w:szCs w:val="22"/>
            <w:u w:val="none"/>
            <w:bdr w:val="none" w:sz="0" w:space="0" w:color="auto" w:frame="1"/>
          </w:rPr>
          <w:t>gas emissions</w:t>
        </w:r>
      </w:hyperlink>
      <w:r w:rsidRPr="00E733D4">
        <w:rPr>
          <w:rStyle w:val="apple-converted-space"/>
          <w:rFonts w:asciiTheme="minorHAnsi" w:hAnsiTheme="minorHAnsi" w:cs="Arial"/>
          <w:sz w:val="22"/>
          <w:szCs w:val="22"/>
        </w:rPr>
        <w:t> </w:t>
      </w:r>
      <w:r w:rsidRPr="00E733D4">
        <w:rPr>
          <w:rFonts w:asciiTheme="minorHAnsi" w:hAnsiTheme="minorHAnsi" w:cs="Arial"/>
          <w:sz w:val="22"/>
          <w:szCs w:val="22"/>
        </w:rPr>
        <w:t>and rapid ground deformation.</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Someone who knows about these warning signals might look at the park today and think, "Whoa, something weird is going on!" Yellowstone is a living volcano, and there are always small earthquakes causing tremors, and gas seeping from the ground.</w:t>
      </w:r>
      <w:r w:rsidRPr="00E733D4">
        <w:rPr>
          <w:rStyle w:val="apple-converted-space"/>
          <w:rFonts w:asciiTheme="minorHAnsi" w:hAnsiTheme="minorHAnsi" w:cs="Arial"/>
          <w:sz w:val="22"/>
          <w:szCs w:val="22"/>
        </w:rPr>
        <w:t> </w:t>
      </w:r>
      <w:hyperlink r:id="rId20" w:history="1">
        <w:r w:rsidRPr="00E733D4">
          <w:rPr>
            <w:rStyle w:val="Hyperlink"/>
            <w:rFonts w:asciiTheme="minorHAnsi" w:hAnsiTheme="minorHAnsi" w:cs="Arial"/>
            <w:color w:val="auto"/>
            <w:sz w:val="22"/>
            <w:szCs w:val="22"/>
            <w:u w:val="none"/>
            <w:bdr w:val="none" w:sz="0" w:space="0" w:color="auto" w:frame="1"/>
          </w:rPr>
          <w:t>The volcano even breathes</w:t>
        </w:r>
      </w:hyperlink>
      <w:r w:rsidRPr="00E733D4">
        <w:rPr>
          <w:rStyle w:val="apple-converted-space"/>
          <w:rFonts w:asciiTheme="minorHAnsi" w:hAnsiTheme="minorHAnsi" w:cs="Arial"/>
          <w:sz w:val="22"/>
          <w:szCs w:val="22"/>
        </w:rPr>
        <w:t> </w:t>
      </w:r>
      <w:r w:rsidRPr="00E733D4">
        <w:rPr>
          <w:rFonts w:asciiTheme="minorHAnsi" w:hAnsiTheme="minorHAnsi" w:cs="Arial"/>
          <w:sz w:val="22"/>
          <w:szCs w:val="22"/>
        </w:rPr>
        <w:t>— the ground surface swells and sinks as gases and fluids move around the volcanic "plumbing" system beneath the park.</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But the day-to-day shaking in the park does not portend doom. The Yellowstone Volcano Observatory has never seen warning signs of an impending eruption at the park, according to the USGS.</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What are scientists looking for? For one, the distinctive earthquakes triggered by moving molten rock. Magma tunneling underground sets off seismic signals that are different from those generated by slipping fault lines. "We would see earthquakes moving in a pattern and getting shallower and shallower," Farrell said. To learn about the earthquake patterns to look for, revisit</w:t>
      </w:r>
      <w:r w:rsidRPr="00E733D4">
        <w:rPr>
          <w:rStyle w:val="apple-converted-space"/>
          <w:rFonts w:asciiTheme="minorHAnsi" w:hAnsiTheme="minorHAnsi" w:cs="Arial"/>
          <w:sz w:val="22"/>
          <w:szCs w:val="22"/>
        </w:rPr>
        <w:t> </w:t>
      </w:r>
      <w:hyperlink r:id="rId21" w:history="1">
        <w:r w:rsidRPr="00E733D4">
          <w:rPr>
            <w:rStyle w:val="Hyperlink"/>
            <w:rFonts w:asciiTheme="minorHAnsi" w:hAnsiTheme="minorHAnsi" w:cs="Arial"/>
            <w:color w:val="auto"/>
            <w:sz w:val="22"/>
            <w:szCs w:val="22"/>
            <w:u w:val="none"/>
            <w:bdr w:val="none" w:sz="0" w:space="0" w:color="auto" w:frame="1"/>
          </w:rPr>
          <w:t>the 2014 eruption of Bardarbunga Volcano</w:t>
        </w:r>
      </w:hyperlink>
      <w:r w:rsidRPr="00E733D4">
        <w:rPr>
          <w:rStyle w:val="apple-converted-space"/>
          <w:rFonts w:asciiTheme="minorHAnsi" w:hAnsiTheme="minorHAnsi" w:cs="Arial"/>
          <w:sz w:val="22"/>
          <w:szCs w:val="22"/>
        </w:rPr>
        <w:t> </w:t>
      </w:r>
      <w:r w:rsidRPr="00E733D4">
        <w:rPr>
          <w:rFonts w:asciiTheme="minorHAnsi" w:hAnsiTheme="minorHAnsi" w:cs="Arial"/>
          <w:sz w:val="22"/>
          <w:szCs w:val="22"/>
        </w:rPr>
        <w:t xml:space="preserve">in Iceland. Both amateurs and experts "watched" Bardarbunga's magma rise underground by tracking earthquakes. </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The eventual surface breakthrough was almost immediately</w:t>
      </w:r>
      <w:r w:rsidRPr="00E733D4">
        <w:rPr>
          <w:rStyle w:val="apple-converted-space"/>
          <w:rFonts w:asciiTheme="minorHAnsi" w:hAnsiTheme="minorHAnsi" w:cs="Arial"/>
          <w:sz w:val="22"/>
          <w:szCs w:val="22"/>
        </w:rPr>
        <w:t> </w:t>
      </w:r>
      <w:hyperlink r:id="rId22" w:history="1">
        <w:r w:rsidRPr="00E733D4">
          <w:rPr>
            <w:rStyle w:val="Hyperlink"/>
            <w:rFonts w:asciiTheme="minorHAnsi" w:hAnsiTheme="minorHAnsi" w:cs="Arial"/>
            <w:color w:val="auto"/>
            <w:sz w:val="22"/>
            <w:szCs w:val="22"/>
            <w:u w:val="none"/>
            <w:bdr w:val="none" w:sz="0" w:space="0" w:color="auto" w:frame="1"/>
          </w:rPr>
          <w:t>announced on Twitter</w:t>
        </w:r>
      </w:hyperlink>
      <w:r w:rsidRPr="00E733D4">
        <w:rPr>
          <w:rStyle w:val="apple-converted-space"/>
          <w:rFonts w:asciiTheme="minorHAnsi" w:hAnsiTheme="minorHAnsi" w:cs="Arial"/>
          <w:sz w:val="22"/>
          <w:szCs w:val="22"/>
        </w:rPr>
        <w:t> </w:t>
      </w:r>
      <w:r w:rsidRPr="00E733D4">
        <w:rPr>
          <w:rFonts w:asciiTheme="minorHAnsi" w:hAnsiTheme="minorHAnsi" w:cs="Arial"/>
          <w:sz w:val="22"/>
          <w:szCs w:val="22"/>
        </w:rPr>
        <w:t>and other social media. As with Iceland, all of</w:t>
      </w:r>
      <w:r w:rsidRPr="00E733D4">
        <w:rPr>
          <w:rStyle w:val="apple-converted-space"/>
          <w:rFonts w:asciiTheme="minorHAnsi" w:hAnsiTheme="minorHAnsi" w:cs="Arial"/>
          <w:sz w:val="22"/>
          <w:szCs w:val="22"/>
        </w:rPr>
        <w:t> </w:t>
      </w:r>
      <w:hyperlink r:id="rId23" w:history="1">
        <w:r w:rsidRPr="00E733D4">
          <w:rPr>
            <w:rStyle w:val="Hyperlink"/>
            <w:rFonts w:asciiTheme="minorHAnsi" w:hAnsiTheme="minorHAnsi" w:cs="Arial"/>
            <w:color w:val="auto"/>
            <w:sz w:val="22"/>
            <w:szCs w:val="22"/>
            <w:u w:val="none"/>
            <w:bdr w:val="none" w:sz="0" w:space="0" w:color="auto" w:frame="1"/>
          </w:rPr>
          <w:t>Yellowstone's seismic data</w:t>
        </w:r>
      </w:hyperlink>
      <w:r w:rsidRPr="00E733D4">
        <w:rPr>
          <w:rStyle w:val="apple-converted-space"/>
          <w:rFonts w:asciiTheme="minorHAnsi" w:hAnsiTheme="minorHAnsi" w:cs="Arial"/>
          <w:sz w:val="22"/>
          <w:szCs w:val="22"/>
        </w:rPr>
        <w:t> </w:t>
      </w:r>
      <w:r w:rsidRPr="00E733D4">
        <w:rPr>
          <w:rFonts w:asciiTheme="minorHAnsi" w:hAnsiTheme="minorHAnsi" w:cs="Arial"/>
          <w:sz w:val="22"/>
          <w:szCs w:val="22"/>
        </w:rPr>
        <w:t>is publicly available through the U.S. Geological Survey's Yellowstone Volcano Observatory and the University of Utah.</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r w:rsidRPr="00E733D4">
        <w:rPr>
          <w:rFonts w:asciiTheme="minorHAnsi" w:hAnsiTheme="minorHAnsi" w:cs="Arial"/>
          <w:sz w:val="22"/>
          <w:szCs w:val="22"/>
        </w:rPr>
        <w:t>"We would have a good idea that magma is moving up into the shallow depths," Farrell said. "The bottom line is, we don't know when or if it will erupt again, but we would have adequate warning."</w:t>
      </w: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sz w:val="22"/>
          <w:szCs w:val="22"/>
        </w:rPr>
      </w:pPr>
    </w:p>
    <w:p w:rsidR="00E733D4" w:rsidRPr="00E733D4" w:rsidRDefault="00E733D4" w:rsidP="00E733D4">
      <w:pPr>
        <w:pStyle w:val="NormalWeb"/>
        <w:shd w:val="clear" w:color="auto" w:fill="FFFFFF"/>
        <w:spacing w:before="0" w:beforeAutospacing="0" w:after="0" w:afterAutospacing="0"/>
        <w:textAlignment w:val="baseline"/>
        <w:rPr>
          <w:rFonts w:asciiTheme="minorHAnsi" w:hAnsiTheme="minorHAnsi" w:cs="Arial"/>
          <w:b/>
          <w:sz w:val="40"/>
          <w:szCs w:val="22"/>
        </w:rPr>
      </w:pPr>
      <w:r w:rsidRPr="00E733D4">
        <w:rPr>
          <w:rFonts w:asciiTheme="minorHAnsi" w:hAnsiTheme="minorHAnsi" w:cs="Arial"/>
          <w:b/>
          <w:sz w:val="40"/>
          <w:szCs w:val="22"/>
        </w:rPr>
        <w:t>Assignment</w:t>
      </w:r>
    </w:p>
    <w:p w:rsidR="001E3C5D" w:rsidRPr="008713DA" w:rsidRDefault="008713DA" w:rsidP="00E733D4">
      <w:pPr>
        <w:pStyle w:val="NormalWeb"/>
        <w:numPr>
          <w:ilvl w:val="0"/>
          <w:numId w:val="8"/>
        </w:numPr>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cs="Arial"/>
          <w:sz w:val="22"/>
          <w:szCs w:val="22"/>
        </w:rPr>
        <w:t>Standard reading interpretation with 5/5/5/5.</w:t>
      </w:r>
    </w:p>
    <w:p w:rsidR="008713DA" w:rsidRPr="00E733D4" w:rsidRDefault="008713DA" w:rsidP="00E733D4">
      <w:pPr>
        <w:pStyle w:val="NormalWeb"/>
        <w:numPr>
          <w:ilvl w:val="0"/>
          <w:numId w:val="8"/>
        </w:numPr>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What could </w:t>
      </w:r>
      <w:r>
        <w:rPr>
          <w:rFonts w:asciiTheme="minorHAnsi" w:hAnsiTheme="minorHAnsi"/>
          <w:b/>
          <w:sz w:val="22"/>
          <w:szCs w:val="22"/>
        </w:rPr>
        <w:t>you</w:t>
      </w:r>
      <w:r>
        <w:rPr>
          <w:rFonts w:asciiTheme="minorHAnsi" w:hAnsiTheme="minorHAnsi"/>
          <w:sz w:val="22"/>
          <w:szCs w:val="22"/>
        </w:rPr>
        <w:t xml:space="preserve"> do to prepare for Yellowstone’s eruption?</w:t>
      </w:r>
      <w:bookmarkStart w:id="0" w:name="_GoBack"/>
      <w:bookmarkEnd w:id="0"/>
    </w:p>
    <w:sectPr w:rsidR="008713DA" w:rsidRPr="00E733D4" w:rsidSect="00E733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9C0" w:rsidRDefault="002019C0" w:rsidP="008713DA">
      <w:r>
        <w:separator/>
      </w:r>
    </w:p>
  </w:endnote>
  <w:endnote w:type="continuationSeparator" w:id="0">
    <w:p w:rsidR="002019C0" w:rsidRDefault="002019C0" w:rsidP="0087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9C0" w:rsidRDefault="002019C0" w:rsidP="008713DA">
      <w:r>
        <w:separator/>
      </w:r>
    </w:p>
  </w:footnote>
  <w:footnote w:type="continuationSeparator" w:id="0">
    <w:p w:rsidR="002019C0" w:rsidRDefault="002019C0" w:rsidP="0087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6FF"/>
    <w:multiLevelType w:val="hybridMultilevel"/>
    <w:tmpl w:val="C0D2B4C0"/>
    <w:lvl w:ilvl="0" w:tplc="EA30E806">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6448"/>
    <w:multiLevelType w:val="multilevel"/>
    <w:tmpl w:val="EE22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B3673"/>
    <w:multiLevelType w:val="multilevel"/>
    <w:tmpl w:val="559A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430FA"/>
    <w:multiLevelType w:val="multilevel"/>
    <w:tmpl w:val="4FEE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590D10"/>
    <w:multiLevelType w:val="multilevel"/>
    <w:tmpl w:val="856A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CB671B"/>
    <w:multiLevelType w:val="multilevel"/>
    <w:tmpl w:val="68F02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A6790F"/>
    <w:multiLevelType w:val="multilevel"/>
    <w:tmpl w:val="F3B40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E152F"/>
    <w:multiLevelType w:val="multilevel"/>
    <w:tmpl w:val="D8B0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D4"/>
    <w:rsid w:val="001E3C5D"/>
    <w:rsid w:val="002019C0"/>
    <w:rsid w:val="008713DA"/>
    <w:rsid w:val="00CE78F0"/>
    <w:rsid w:val="00E7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7F2E"/>
  <w15:docId w15:val="{4727A0CA-13A9-44FE-B3CC-6AD14186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33D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33D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33D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3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33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33D4"/>
    <w:rPr>
      <w:rFonts w:ascii="Times New Roman" w:eastAsia="Times New Roman" w:hAnsi="Times New Roman" w:cs="Times New Roman"/>
      <w:b/>
      <w:bCs/>
      <w:sz w:val="24"/>
      <w:szCs w:val="24"/>
    </w:rPr>
  </w:style>
  <w:style w:type="paragraph" w:styleId="NormalWeb">
    <w:name w:val="Normal (Web)"/>
    <w:basedOn w:val="Normal"/>
    <w:uiPriority w:val="99"/>
    <w:unhideWhenUsed/>
    <w:rsid w:val="00E733D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33D4"/>
  </w:style>
  <w:style w:type="character" w:styleId="Hyperlink">
    <w:name w:val="Hyperlink"/>
    <w:basedOn w:val="DefaultParagraphFont"/>
    <w:uiPriority w:val="99"/>
    <w:semiHidden/>
    <w:unhideWhenUsed/>
    <w:rsid w:val="00E733D4"/>
    <w:rPr>
      <w:color w:val="0000FF"/>
      <w:u w:val="single"/>
    </w:rPr>
  </w:style>
  <w:style w:type="character" w:styleId="FollowedHyperlink">
    <w:name w:val="FollowedHyperlink"/>
    <w:basedOn w:val="DefaultParagraphFont"/>
    <w:uiPriority w:val="99"/>
    <w:semiHidden/>
    <w:unhideWhenUsed/>
    <w:rsid w:val="00E733D4"/>
    <w:rPr>
      <w:color w:val="800080"/>
      <w:u w:val="single"/>
    </w:rPr>
  </w:style>
  <w:style w:type="character" w:customStyle="1" w:styleId="clarify-content">
    <w:name w:val="clarify-content"/>
    <w:basedOn w:val="DefaultParagraphFont"/>
    <w:rsid w:val="00E733D4"/>
  </w:style>
  <w:style w:type="character" w:customStyle="1" w:styleId="toctoggle">
    <w:name w:val="toctoggle"/>
    <w:basedOn w:val="DefaultParagraphFont"/>
    <w:rsid w:val="00E733D4"/>
  </w:style>
  <w:style w:type="character" w:customStyle="1" w:styleId="tocnumber">
    <w:name w:val="tocnumber"/>
    <w:basedOn w:val="DefaultParagraphFont"/>
    <w:rsid w:val="00E733D4"/>
  </w:style>
  <w:style w:type="character" w:customStyle="1" w:styleId="toctext">
    <w:name w:val="toctext"/>
    <w:basedOn w:val="DefaultParagraphFont"/>
    <w:rsid w:val="00E733D4"/>
  </w:style>
  <w:style w:type="character" w:customStyle="1" w:styleId="mw-headline">
    <w:name w:val="mw-headline"/>
    <w:basedOn w:val="DefaultParagraphFont"/>
    <w:rsid w:val="00E733D4"/>
  </w:style>
  <w:style w:type="character" w:customStyle="1" w:styleId="unicode">
    <w:name w:val="unicode"/>
    <w:basedOn w:val="DefaultParagraphFont"/>
    <w:rsid w:val="00E733D4"/>
  </w:style>
  <w:style w:type="character" w:customStyle="1" w:styleId="play-btn-large">
    <w:name w:val="play-btn-large"/>
    <w:basedOn w:val="DefaultParagraphFont"/>
    <w:rsid w:val="00E733D4"/>
  </w:style>
  <w:style w:type="character" w:customStyle="1" w:styleId="mw-tmh-playtext">
    <w:name w:val="mw-tmh-playtext"/>
    <w:basedOn w:val="DefaultParagraphFont"/>
    <w:rsid w:val="00E733D4"/>
  </w:style>
  <w:style w:type="character" w:customStyle="1" w:styleId="ipa">
    <w:name w:val="ipa"/>
    <w:basedOn w:val="DefaultParagraphFont"/>
    <w:rsid w:val="00E733D4"/>
  </w:style>
  <w:style w:type="paragraph" w:styleId="BalloonText">
    <w:name w:val="Balloon Text"/>
    <w:basedOn w:val="Normal"/>
    <w:link w:val="BalloonTextChar"/>
    <w:uiPriority w:val="99"/>
    <w:semiHidden/>
    <w:unhideWhenUsed/>
    <w:rsid w:val="00E733D4"/>
    <w:rPr>
      <w:rFonts w:ascii="Tahoma" w:hAnsi="Tahoma" w:cs="Tahoma"/>
      <w:sz w:val="16"/>
      <w:szCs w:val="16"/>
    </w:rPr>
  </w:style>
  <w:style w:type="character" w:customStyle="1" w:styleId="BalloonTextChar">
    <w:name w:val="Balloon Text Char"/>
    <w:basedOn w:val="DefaultParagraphFont"/>
    <w:link w:val="BalloonText"/>
    <w:uiPriority w:val="99"/>
    <w:semiHidden/>
    <w:rsid w:val="00E733D4"/>
    <w:rPr>
      <w:rFonts w:ascii="Tahoma" w:hAnsi="Tahoma" w:cs="Tahoma"/>
      <w:sz w:val="16"/>
      <w:szCs w:val="16"/>
    </w:rPr>
  </w:style>
  <w:style w:type="character" w:customStyle="1" w:styleId="vm-hook">
    <w:name w:val="vm-hook"/>
    <w:basedOn w:val="DefaultParagraphFont"/>
    <w:rsid w:val="00E733D4"/>
  </w:style>
  <w:style w:type="character" w:styleId="HTMLCite">
    <w:name w:val="HTML Cite"/>
    <w:basedOn w:val="DefaultParagraphFont"/>
    <w:uiPriority w:val="99"/>
    <w:semiHidden/>
    <w:unhideWhenUsed/>
    <w:rsid w:val="00E733D4"/>
    <w:rPr>
      <w:i/>
      <w:iCs/>
    </w:rPr>
  </w:style>
  <w:style w:type="paragraph" w:styleId="Header">
    <w:name w:val="header"/>
    <w:basedOn w:val="Normal"/>
    <w:link w:val="HeaderChar"/>
    <w:uiPriority w:val="99"/>
    <w:unhideWhenUsed/>
    <w:rsid w:val="008713DA"/>
    <w:pPr>
      <w:tabs>
        <w:tab w:val="center" w:pos="4680"/>
        <w:tab w:val="right" w:pos="9360"/>
      </w:tabs>
    </w:pPr>
  </w:style>
  <w:style w:type="character" w:customStyle="1" w:styleId="HeaderChar">
    <w:name w:val="Header Char"/>
    <w:basedOn w:val="DefaultParagraphFont"/>
    <w:link w:val="Header"/>
    <w:uiPriority w:val="99"/>
    <w:rsid w:val="008713DA"/>
  </w:style>
  <w:style w:type="paragraph" w:styleId="Footer">
    <w:name w:val="footer"/>
    <w:basedOn w:val="Normal"/>
    <w:link w:val="FooterChar"/>
    <w:uiPriority w:val="99"/>
    <w:unhideWhenUsed/>
    <w:rsid w:val="008713DA"/>
    <w:pPr>
      <w:tabs>
        <w:tab w:val="center" w:pos="4680"/>
        <w:tab w:val="right" w:pos="9360"/>
      </w:tabs>
    </w:pPr>
  </w:style>
  <w:style w:type="character" w:customStyle="1" w:styleId="FooterChar">
    <w:name w:val="Footer Char"/>
    <w:basedOn w:val="DefaultParagraphFont"/>
    <w:link w:val="Footer"/>
    <w:uiPriority w:val="99"/>
    <w:rsid w:val="0087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54231">
      <w:bodyDiv w:val="1"/>
      <w:marLeft w:val="0"/>
      <w:marRight w:val="0"/>
      <w:marTop w:val="0"/>
      <w:marBottom w:val="0"/>
      <w:divBdr>
        <w:top w:val="none" w:sz="0" w:space="0" w:color="auto"/>
        <w:left w:val="none" w:sz="0" w:space="0" w:color="auto"/>
        <w:bottom w:val="none" w:sz="0" w:space="0" w:color="auto"/>
        <w:right w:val="none" w:sz="0" w:space="0" w:color="auto"/>
      </w:divBdr>
      <w:divsChild>
        <w:div w:id="134179011">
          <w:marLeft w:val="0"/>
          <w:marRight w:val="0"/>
          <w:marTop w:val="0"/>
          <w:marBottom w:val="0"/>
          <w:divBdr>
            <w:top w:val="single" w:sz="6" w:space="5" w:color="AAAAAA"/>
            <w:left w:val="single" w:sz="6" w:space="5" w:color="AAAAAA"/>
            <w:bottom w:val="single" w:sz="6" w:space="5" w:color="AAAAAA"/>
            <w:right w:val="single" w:sz="6" w:space="5" w:color="AAAAAA"/>
          </w:divBdr>
        </w:div>
        <w:div w:id="946423231">
          <w:marLeft w:val="336"/>
          <w:marRight w:val="0"/>
          <w:marTop w:val="120"/>
          <w:marBottom w:val="312"/>
          <w:divBdr>
            <w:top w:val="none" w:sz="0" w:space="0" w:color="auto"/>
            <w:left w:val="none" w:sz="0" w:space="0" w:color="auto"/>
            <w:bottom w:val="none" w:sz="0" w:space="0" w:color="auto"/>
            <w:right w:val="none" w:sz="0" w:space="0" w:color="auto"/>
          </w:divBdr>
          <w:divsChild>
            <w:div w:id="4351013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78458355">
          <w:marLeft w:val="0"/>
          <w:marRight w:val="0"/>
          <w:marTop w:val="0"/>
          <w:marBottom w:val="120"/>
          <w:divBdr>
            <w:top w:val="none" w:sz="0" w:space="0" w:color="auto"/>
            <w:left w:val="none" w:sz="0" w:space="0" w:color="auto"/>
            <w:bottom w:val="none" w:sz="0" w:space="0" w:color="auto"/>
            <w:right w:val="none" w:sz="0" w:space="0" w:color="auto"/>
          </w:divBdr>
        </w:div>
        <w:div w:id="1707564311">
          <w:marLeft w:val="0"/>
          <w:marRight w:val="0"/>
          <w:marTop w:val="0"/>
          <w:marBottom w:val="120"/>
          <w:divBdr>
            <w:top w:val="none" w:sz="0" w:space="0" w:color="auto"/>
            <w:left w:val="none" w:sz="0" w:space="0" w:color="auto"/>
            <w:bottom w:val="none" w:sz="0" w:space="0" w:color="auto"/>
            <w:right w:val="none" w:sz="0" w:space="0" w:color="auto"/>
          </w:divBdr>
        </w:div>
        <w:div w:id="1735619587">
          <w:marLeft w:val="0"/>
          <w:marRight w:val="0"/>
          <w:marTop w:val="0"/>
          <w:marBottom w:val="120"/>
          <w:divBdr>
            <w:top w:val="none" w:sz="0" w:space="0" w:color="auto"/>
            <w:left w:val="none" w:sz="0" w:space="0" w:color="auto"/>
            <w:bottom w:val="none" w:sz="0" w:space="0" w:color="auto"/>
            <w:right w:val="none" w:sz="0" w:space="0" w:color="auto"/>
          </w:divBdr>
        </w:div>
        <w:div w:id="897545833">
          <w:marLeft w:val="0"/>
          <w:marRight w:val="0"/>
          <w:marTop w:val="0"/>
          <w:marBottom w:val="120"/>
          <w:divBdr>
            <w:top w:val="none" w:sz="0" w:space="0" w:color="auto"/>
            <w:left w:val="none" w:sz="0" w:space="0" w:color="auto"/>
            <w:bottom w:val="none" w:sz="0" w:space="0" w:color="auto"/>
            <w:right w:val="none" w:sz="0" w:space="0" w:color="auto"/>
          </w:divBdr>
        </w:div>
        <w:div w:id="632323326">
          <w:marLeft w:val="336"/>
          <w:marRight w:val="0"/>
          <w:marTop w:val="120"/>
          <w:marBottom w:val="312"/>
          <w:divBdr>
            <w:top w:val="none" w:sz="0" w:space="0" w:color="auto"/>
            <w:left w:val="none" w:sz="0" w:space="0" w:color="auto"/>
            <w:bottom w:val="none" w:sz="0" w:space="0" w:color="auto"/>
            <w:right w:val="none" w:sz="0" w:space="0" w:color="auto"/>
          </w:divBdr>
          <w:divsChild>
            <w:div w:id="99753864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2403688">
          <w:marLeft w:val="336"/>
          <w:marRight w:val="0"/>
          <w:marTop w:val="120"/>
          <w:marBottom w:val="312"/>
          <w:divBdr>
            <w:top w:val="none" w:sz="0" w:space="0" w:color="auto"/>
            <w:left w:val="none" w:sz="0" w:space="0" w:color="auto"/>
            <w:bottom w:val="none" w:sz="0" w:space="0" w:color="auto"/>
            <w:right w:val="none" w:sz="0" w:space="0" w:color="auto"/>
          </w:divBdr>
          <w:divsChild>
            <w:div w:id="13741119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13919269">
          <w:marLeft w:val="0"/>
          <w:marRight w:val="0"/>
          <w:marTop w:val="0"/>
          <w:marBottom w:val="120"/>
          <w:divBdr>
            <w:top w:val="none" w:sz="0" w:space="0" w:color="auto"/>
            <w:left w:val="none" w:sz="0" w:space="0" w:color="auto"/>
            <w:bottom w:val="none" w:sz="0" w:space="0" w:color="auto"/>
            <w:right w:val="none" w:sz="0" w:space="0" w:color="auto"/>
          </w:divBdr>
        </w:div>
        <w:div w:id="1229145250">
          <w:marLeft w:val="0"/>
          <w:marRight w:val="0"/>
          <w:marTop w:val="0"/>
          <w:marBottom w:val="120"/>
          <w:divBdr>
            <w:top w:val="none" w:sz="0" w:space="0" w:color="auto"/>
            <w:left w:val="none" w:sz="0" w:space="0" w:color="auto"/>
            <w:bottom w:val="none" w:sz="0" w:space="0" w:color="auto"/>
            <w:right w:val="none" w:sz="0" w:space="0" w:color="auto"/>
          </w:divBdr>
        </w:div>
        <w:div w:id="452483483">
          <w:marLeft w:val="0"/>
          <w:marRight w:val="0"/>
          <w:marTop w:val="0"/>
          <w:marBottom w:val="120"/>
          <w:divBdr>
            <w:top w:val="none" w:sz="0" w:space="0" w:color="auto"/>
            <w:left w:val="none" w:sz="0" w:space="0" w:color="auto"/>
            <w:bottom w:val="none" w:sz="0" w:space="0" w:color="auto"/>
            <w:right w:val="none" w:sz="0" w:space="0" w:color="auto"/>
          </w:divBdr>
        </w:div>
        <w:div w:id="595791391">
          <w:marLeft w:val="0"/>
          <w:marRight w:val="0"/>
          <w:marTop w:val="0"/>
          <w:marBottom w:val="120"/>
          <w:divBdr>
            <w:top w:val="none" w:sz="0" w:space="0" w:color="auto"/>
            <w:left w:val="none" w:sz="0" w:space="0" w:color="auto"/>
            <w:bottom w:val="none" w:sz="0" w:space="0" w:color="auto"/>
            <w:right w:val="none" w:sz="0" w:space="0" w:color="auto"/>
          </w:divBdr>
        </w:div>
        <w:div w:id="1219249277">
          <w:marLeft w:val="336"/>
          <w:marRight w:val="0"/>
          <w:marTop w:val="120"/>
          <w:marBottom w:val="312"/>
          <w:divBdr>
            <w:top w:val="none" w:sz="0" w:space="0" w:color="auto"/>
            <w:left w:val="none" w:sz="0" w:space="0" w:color="auto"/>
            <w:bottom w:val="none" w:sz="0" w:space="0" w:color="auto"/>
            <w:right w:val="none" w:sz="0" w:space="0" w:color="auto"/>
          </w:divBdr>
          <w:divsChild>
            <w:div w:id="94372784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67123813">
          <w:marLeft w:val="336"/>
          <w:marRight w:val="0"/>
          <w:marTop w:val="120"/>
          <w:marBottom w:val="312"/>
          <w:divBdr>
            <w:top w:val="none" w:sz="0" w:space="0" w:color="auto"/>
            <w:left w:val="none" w:sz="0" w:space="0" w:color="auto"/>
            <w:bottom w:val="none" w:sz="0" w:space="0" w:color="auto"/>
            <w:right w:val="none" w:sz="0" w:space="0" w:color="auto"/>
          </w:divBdr>
          <w:divsChild>
            <w:div w:id="8639836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71686886">
          <w:marLeft w:val="0"/>
          <w:marRight w:val="0"/>
          <w:marTop w:val="0"/>
          <w:marBottom w:val="120"/>
          <w:divBdr>
            <w:top w:val="none" w:sz="0" w:space="0" w:color="auto"/>
            <w:left w:val="none" w:sz="0" w:space="0" w:color="auto"/>
            <w:bottom w:val="none" w:sz="0" w:space="0" w:color="auto"/>
            <w:right w:val="none" w:sz="0" w:space="0" w:color="auto"/>
          </w:divBdr>
        </w:div>
        <w:div w:id="600647387">
          <w:marLeft w:val="0"/>
          <w:marRight w:val="0"/>
          <w:marTop w:val="0"/>
          <w:marBottom w:val="120"/>
          <w:divBdr>
            <w:top w:val="none" w:sz="0" w:space="0" w:color="auto"/>
            <w:left w:val="none" w:sz="0" w:space="0" w:color="auto"/>
            <w:bottom w:val="none" w:sz="0" w:space="0" w:color="auto"/>
            <w:right w:val="none" w:sz="0" w:space="0" w:color="auto"/>
          </w:divBdr>
        </w:div>
        <w:div w:id="635184790">
          <w:marLeft w:val="0"/>
          <w:marRight w:val="0"/>
          <w:marTop w:val="0"/>
          <w:marBottom w:val="120"/>
          <w:divBdr>
            <w:top w:val="none" w:sz="0" w:space="0" w:color="auto"/>
            <w:left w:val="none" w:sz="0" w:space="0" w:color="auto"/>
            <w:bottom w:val="none" w:sz="0" w:space="0" w:color="auto"/>
            <w:right w:val="none" w:sz="0" w:space="0" w:color="auto"/>
          </w:divBdr>
        </w:div>
        <w:div w:id="1777940475">
          <w:marLeft w:val="0"/>
          <w:marRight w:val="0"/>
          <w:marTop w:val="0"/>
          <w:marBottom w:val="120"/>
          <w:divBdr>
            <w:top w:val="none" w:sz="0" w:space="0" w:color="auto"/>
            <w:left w:val="none" w:sz="0" w:space="0" w:color="auto"/>
            <w:bottom w:val="none" w:sz="0" w:space="0" w:color="auto"/>
            <w:right w:val="none" w:sz="0" w:space="0" w:color="auto"/>
          </w:divBdr>
        </w:div>
        <w:div w:id="1003506301">
          <w:marLeft w:val="0"/>
          <w:marRight w:val="0"/>
          <w:marTop w:val="0"/>
          <w:marBottom w:val="120"/>
          <w:divBdr>
            <w:top w:val="none" w:sz="0" w:space="0" w:color="auto"/>
            <w:left w:val="none" w:sz="0" w:space="0" w:color="auto"/>
            <w:bottom w:val="none" w:sz="0" w:space="0" w:color="auto"/>
            <w:right w:val="none" w:sz="0" w:space="0" w:color="auto"/>
          </w:divBdr>
        </w:div>
        <w:div w:id="1277329328">
          <w:marLeft w:val="0"/>
          <w:marRight w:val="0"/>
          <w:marTop w:val="0"/>
          <w:marBottom w:val="120"/>
          <w:divBdr>
            <w:top w:val="none" w:sz="0" w:space="0" w:color="auto"/>
            <w:left w:val="none" w:sz="0" w:space="0" w:color="auto"/>
            <w:bottom w:val="none" w:sz="0" w:space="0" w:color="auto"/>
            <w:right w:val="none" w:sz="0" w:space="0" w:color="auto"/>
          </w:divBdr>
        </w:div>
        <w:div w:id="633759573">
          <w:marLeft w:val="0"/>
          <w:marRight w:val="0"/>
          <w:marTop w:val="0"/>
          <w:marBottom w:val="120"/>
          <w:divBdr>
            <w:top w:val="none" w:sz="0" w:space="0" w:color="auto"/>
            <w:left w:val="none" w:sz="0" w:space="0" w:color="auto"/>
            <w:bottom w:val="none" w:sz="0" w:space="0" w:color="auto"/>
            <w:right w:val="none" w:sz="0" w:space="0" w:color="auto"/>
          </w:divBdr>
        </w:div>
        <w:div w:id="1273829074">
          <w:marLeft w:val="336"/>
          <w:marRight w:val="0"/>
          <w:marTop w:val="120"/>
          <w:marBottom w:val="312"/>
          <w:divBdr>
            <w:top w:val="none" w:sz="0" w:space="0" w:color="auto"/>
            <w:left w:val="none" w:sz="0" w:space="0" w:color="auto"/>
            <w:bottom w:val="none" w:sz="0" w:space="0" w:color="auto"/>
            <w:right w:val="none" w:sz="0" w:space="0" w:color="auto"/>
          </w:divBdr>
          <w:divsChild>
            <w:div w:id="12511612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92283560">
          <w:marLeft w:val="336"/>
          <w:marRight w:val="0"/>
          <w:marTop w:val="120"/>
          <w:marBottom w:val="312"/>
          <w:divBdr>
            <w:top w:val="none" w:sz="0" w:space="0" w:color="auto"/>
            <w:left w:val="none" w:sz="0" w:space="0" w:color="auto"/>
            <w:bottom w:val="none" w:sz="0" w:space="0" w:color="auto"/>
            <w:right w:val="none" w:sz="0" w:space="0" w:color="auto"/>
          </w:divBdr>
          <w:divsChild>
            <w:div w:id="20233109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38497001">
          <w:marLeft w:val="336"/>
          <w:marRight w:val="0"/>
          <w:marTop w:val="120"/>
          <w:marBottom w:val="312"/>
          <w:divBdr>
            <w:top w:val="none" w:sz="0" w:space="0" w:color="auto"/>
            <w:left w:val="none" w:sz="0" w:space="0" w:color="auto"/>
            <w:bottom w:val="none" w:sz="0" w:space="0" w:color="auto"/>
            <w:right w:val="none" w:sz="0" w:space="0" w:color="auto"/>
          </w:divBdr>
          <w:divsChild>
            <w:div w:id="8859893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47541260">
          <w:marLeft w:val="336"/>
          <w:marRight w:val="0"/>
          <w:marTop w:val="120"/>
          <w:marBottom w:val="312"/>
          <w:divBdr>
            <w:top w:val="none" w:sz="0" w:space="0" w:color="auto"/>
            <w:left w:val="none" w:sz="0" w:space="0" w:color="auto"/>
            <w:bottom w:val="none" w:sz="0" w:space="0" w:color="auto"/>
            <w:right w:val="none" w:sz="0" w:space="0" w:color="auto"/>
          </w:divBdr>
          <w:divsChild>
            <w:div w:id="534349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56097159">
          <w:marLeft w:val="336"/>
          <w:marRight w:val="0"/>
          <w:marTop w:val="120"/>
          <w:marBottom w:val="312"/>
          <w:divBdr>
            <w:top w:val="none" w:sz="0" w:space="0" w:color="auto"/>
            <w:left w:val="none" w:sz="0" w:space="0" w:color="auto"/>
            <w:bottom w:val="none" w:sz="0" w:space="0" w:color="auto"/>
            <w:right w:val="none" w:sz="0" w:space="0" w:color="auto"/>
          </w:divBdr>
          <w:divsChild>
            <w:div w:id="1663389160">
              <w:marLeft w:val="0"/>
              <w:marRight w:val="0"/>
              <w:marTop w:val="0"/>
              <w:marBottom w:val="0"/>
              <w:divBdr>
                <w:top w:val="single" w:sz="6" w:space="2" w:color="CCCCCC"/>
                <w:left w:val="single" w:sz="6" w:space="2" w:color="CCCCCC"/>
                <w:bottom w:val="single" w:sz="6" w:space="2" w:color="CCCCCC"/>
                <w:right w:val="single" w:sz="6" w:space="2" w:color="CCCCCC"/>
              </w:divBdr>
              <w:divsChild>
                <w:div w:id="4397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5624">
          <w:marLeft w:val="0"/>
          <w:marRight w:val="336"/>
          <w:marTop w:val="120"/>
          <w:marBottom w:val="312"/>
          <w:divBdr>
            <w:top w:val="none" w:sz="0" w:space="0" w:color="auto"/>
            <w:left w:val="none" w:sz="0" w:space="0" w:color="auto"/>
            <w:bottom w:val="none" w:sz="0" w:space="0" w:color="auto"/>
            <w:right w:val="none" w:sz="0" w:space="0" w:color="auto"/>
          </w:divBdr>
          <w:divsChild>
            <w:div w:id="5758698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54002268">
          <w:marLeft w:val="0"/>
          <w:marRight w:val="0"/>
          <w:marTop w:val="0"/>
          <w:marBottom w:val="120"/>
          <w:divBdr>
            <w:top w:val="none" w:sz="0" w:space="0" w:color="auto"/>
            <w:left w:val="none" w:sz="0" w:space="0" w:color="auto"/>
            <w:bottom w:val="none" w:sz="0" w:space="0" w:color="auto"/>
            <w:right w:val="none" w:sz="0" w:space="0" w:color="auto"/>
          </w:divBdr>
        </w:div>
        <w:div w:id="421921879">
          <w:marLeft w:val="336"/>
          <w:marRight w:val="0"/>
          <w:marTop w:val="120"/>
          <w:marBottom w:val="312"/>
          <w:divBdr>
            <w:top w:val="none" w:sz="0" w:space="0" w:color="auto"/>
            <w:left w:val="none" w:sz="0" w:space="0" w:color="auto"/>
            <w:bottom w:val="none" w:sz="0" w:space="0" w:color="auto"/>
            <w:right w:val="none" w:sz="0" w:space="0" w:color="auto"/>
          </w:divBdr>
          <w:divsChild>
            <w:div w:id="5305329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26987237">
          <w:marLeft w:val="336"/>
          <w:marRight w:val="0"/>
          <w:marTop w:val="120"/>
          <w:marBottom w:val="312"/>
          <w:divBdr>
            <w:top w:val="none" w:sz="0" w:space="0" w:color="auto"/>
            <w:left w:val="none" w:sz="0" w:space="0" w:color="auto"/>
            <w:bottom w:val="none" w:sz="0" w:space="0" w:color="auto"/>
            <w:right w:val="none" w:sz="0" w:space="0" w:color="auto"/>
          </w:divBdr>
          <w:divsChild>
            <w:div w:id="20968251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55420042">
          <w:marLeft w:val="336"/>
          <w:marRight w:val="0"/>
          <w:marTop w:val="120"/>
          <w:marBottom w:val="312"/>
          <w:divBdr>
            <w:top w:val="none" w:sz="0" w:space="0" w:color="auto"/>
            <w:left w:val="none" w:sz="0" w:space="0" w:color="auto"/>
            <w:bottom w:val="none" w:sz="0" w:space="0" w:color="auto"/>
            <w:right w:val="none" w:sz="0" w:space="0" w:color="auto"/>
          </w:divBdr>
          <w:divsChild>
            <w:div w:id="15425227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2900539">
          <w:marLeft w:val="0"/>
          <w:marRight w:val="0"/>
          <w:marTop w:val="0"/>
          <w:marBottom w:val="120"/>
          <w:divBdr>
            <w:top w:val="none" w:sz="0" w:space="0" w:color="auto"/>
            <w:left w:val="none" w:sz="0" w:space="0" w:color="auto"/>
            <w:bottom w:val="none" w:sz="0" w:space="0" w:color="auto"/>
            <w:right w:val="none" w:sz="0" w:space="0" w:color="auto"/>
          </w:divBdr>
        </w:div>
        <w:div w:id="1591430868">
          <w:marLeft w:val="336"/>
          <w:marRight w:val="0"/>
          <w:marTop w:val="120"/>
          <w:marBottom w:val="312"/>
          <w:divBdr>
            <w:top w:val="none" w:sz="0" w:space="0" w:color="auto"/>
            <w:left w:val="none" w:sz="0" w:space="0" w:color="auto"/>
            <w:bottom w:val="none" w:sz="0" w:space="0" w:color="auto"/>
            <w:right w:val="none" w:sz="0" w:space="0" w:color="auto"/>
          </w:divBdr>
          <w:divsChild>
            <w:div w:id="2373276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80739158">
          <w:marLeft w:val="336"/>
          <w:marRight w:val="0"/>
          <w:marTop w:val="120"/>
          <w:marBottom w:val="312"/>
          <w:divBdr>
            <w:top w:val="none" w:sz="0" w:space="0" w:color="auto"/>
            <w:left w:val="none" w:sz="0" w:space="0" w:color="auto"/>
            <w:bottom w:val="none" w:sz="0" w:space="0" w:color="auto"/>
            <w:right w:val="none" w:sz="0" w:space="0" w:color="auto"/>
          </w:divBdr>
          <w:divsChild>
            <w:div w:id="11767314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8521934">
          <w:marLeft w:val="0"/>
          <w:marRight w:val="0"/>
          <w:marTop w:val="0"/>
          <w:marBottom w:val="120"/>
          <w:divBdr>
            <w:top w:val="none" w:sz="0" w:space="0" w:color="auto"/>
            <w:left w:val="none" w:sz="0" w:space="0" w:color="auto"/>
            <w:bottom w:val="none" w:sz="0" w:space="0" w:color="auto"/>
            <w:right w:val="none" w:sz="0" w:space="0" w:color="auto"/>
          </w:divBdr>
        </w:div>
        <w:div w:id="1535655616">
          <w:marLeft w:val="336"/>
          <w:marRight w:val="0"/>
          <w:marTop w:val="120"/>
          <w:marBottom w:val="312"/>
          <w:divBdr>
            <w:top w:val="none" w:sz="0" w:space="0" w:color="auto"/>
            <w:left w:val="none" w:sz="0" w:space="0" w:color="auto"/>
            <w:bottom w:val="none" w:sz="0" w:space="0" w:color="auto"/>
            <w:right w:val="none" w:sz="0" w:space="0" w:color="auto"/>
          </w:divBdr>
          <w:divsChild>
            <w:div w:id="11586921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72302128">
          <w:marLeft w:val="336"/>
          <w:marRight w:val="0"/>
          <w:marTop w:val="120"/>
          <w:marBottom w:val="312"/>
          <w:divBdr>
            <w:top w:val="none" w:sz="0" w:space="0" w:color="auto"/>
            <w:left w:val="none" w:sz="0" w:space="0" w:color="auto"/>
            <w:bottom w:val="none" w:sz="0" w:space="0" w:color="auto"/>
            <w:right w:val="none" w:sz="0" w:space="0" w:color="auto"/>
          </w:divBdr>
          <w:divsChild>
            <w:div w:id="17151510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71465">
          <w:marLeft w:val="0"/>
          <w:marRight w:val="0"/>
          <w:marTop w:val="0"/>
          <w:marBottom w:val="120"/>
          <w:divBdr>
            <w:top w:val="none" w:sz="0" w:space="0" w:color="auto"/>
            <w:left w:val="none" w:sz="0" w:space="0" w:color="auto"/>
            <w:bottom w:val="none" w:sz="0" w:space="0" w:color="auto"/>
            <w:right w:val="none" w:sz="0" w:space="0" w:color="auto"/>
          </w:divBdr>
        </w:div>
        <w:div w:id="65305314">
          <w:marLeft w:val="0"/>
          <w:marRight w:val="336"/>
          <w:marTop w:val="120"/>
          <w:marBottom w:val="312"/>
          <w:divBdr>
            <w:top w:val="none" w:sz="0" w:space="0" w:color="auto"/>
            <w:left w:val="none" w:sz="0" w:space="0" w:color="auto"/>
            <w:bottom w:val="none" w:sz="0" w:space="0" w:color="auto"/>
            <w:right w:val="none" w:sz="0" w:space="0" w:color="auto"/>
          </w:divBdr>
          <w:divsChild>
            <w:div w:id="3841364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7729666">
          <w:marLeft w:val="336"/>
          <w:marRight w:val="0"/>
          <w:marTop w:val="120"/>
          <w:marBottom w:val="312"/>
          <w:divBdr>
            <w:top w:val="none" w:sz="0" w:space="0" w:color="auto"/>
            <w:left w:val="none" w:sz="0" w:space="0" w:color="auto"/>
            <w:bottom w:val="none" w:sz="0" w:space="0" w:color="auto"/>
            <w:right w:val="none" w:sz="0" w:space="0" w:color="auto"/>
          </w:divBdr>
          <w:divsChild>
            <w:div w:id="16954249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781489716">
          <w:marLeft w:val="336"/>
          <w:marRight w:val="0"/>
          <w:marTop w:val="120"/>
          <w:marBottom w:val="312"/>
          <w:divBdr>
            <w:top w:val="none" w:sz="0" w:space="0" w:color="auto"/>
            <w:left w:val="none" w:sz="0" w:space="0" w:color="auto"/>
            <w:bottom w:val="none" w:sz="0" w:space="0" w:color="auto"/>
            <w:right w:val="none" w:sz="0" w:space="0" w:color="auto"/>
          </w:divBdr>
          <w:divsChild>
            <w:div w:id="191990004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9695905">
          <w:marLeft w:val="336"/>
          <w:marRight w:val="0"/>
          <w:marTop w:val="120"/>
          <w:marBottom w:val="312"/>
          <w:divBdr>
            <w:top w:val="none" w:sz="0" w:space="0" w:color="auto"/>
            <w:left w:val="none" w:sz="0" w:space="0" w:color="auto"/>
            <w:bottom w:val="none" w:sz="0" w:space="0" w:color="auto"/>
            <w:right w:val="none" w:sz="0" w:space="0" w:color="auto"/>
          </w:divBdr>
          <w:divsChild>
            <w:div w:id="12538515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9482974">
          <w:marLeft w:val="0"/>
          <w:marRight w:val="0"/>
          <w:marTop w:val="0"/>
          <w:marBottom w:val="120"/>
          <w:divBdr>
            <w:top w:val="none" w:sz="0" w:space="0" w:color="auto"/>
            <w:left w:val="none" w:sz="0" w:space="0" w:color="auto"/>
            <w:bottom w:val="none" w:sz="0" w:space="0" w:color="auto"/>
            <w:right w:val="none" w:sz="0" w:space="0" w:color="auto"/>
          </w:divBdr>
        </w:div>
      </w:divsChild>
    </w:div>
    <w:div w:id="1989625116">
      <w:bodyDiv w:val="1"/>
      <w:marLeft w:val="0"/>
      <w:marRight w:val="0"/>
      <w:marTop w:val="0"/>
      <w:marBottom w:val="0"/>
      <w:divBdr>
        <w:top w:val="none" w:sz="0" w:space="0" w:color="auto"/>
        <w:left w:val="none" w:sz="0" w:space="0" w:color="auto"/>
        <w:bottom w:val="none" w:sz="0" w:space="0" w:color="auto"/>
        <w:right w:val="none" w:sz="0" w:space="0" w:color="auto"/>
      </w:divBdr>
      <w:divsChild>
        <w:div w:id="1031615656">
          <w:marLeft w:val="0"/>
          <w:marRight w:val="0"/>
          <w:marTop w:val="150"/>
          <w:marBottom w:val="225"/>
          <w:divBdr>
            <w:top w:val="none" w:sz="0" w:space="0" w:color="auto"/>
            <w:left w:val="none" w:sz="0" w:space="0" w:color="auto"/>
            <w:bottom w:val="none" w:sz="0" w:space="0" w:color="auto"/>
            <w:right w:val="none" w:sz="0" w:space="0" w:color="auto"/>
          </w:divBdr>
        </w:div>
        <w:div w:id="853567437">
          <w:marLeft w:val="0"/>
          <w:marRight w:val="0"/>
          <w:marTop w:val="0"/>
          <w:marBottom w:val="0"/>
          <w:divBdr>
            <w:top w:val="none" w:sz="0" w:space="0" w:color="auto"/>
            <w:left w:val="none" w:sz="0" w:space="0" w:color="auto"/>
            <w:bottom w:val="none" w:sz="0" w:space="0" w:color="auto"/>
            <w:right w:val="none" w:sz="0" w:space="0" w:color="auto"/>
          </w:divBdr>
        </w:div>
        <w:div w:id="1499543970">
          <w:marLeft w:val="0"/>
          <w:marRight w:val="0"/>
          <w:marTop w:val="0"/>
          <w:marBottom w:val="120"/>
          <w:divBdr>
            <w:top w:val="none" w:sz="0" w:space="0" w:color="auto"/>
            <w:left w:val="none" w:sz="0" w:space="0" w:color="auto"/>
            <w:bottom w:val="none" w:sz="0" w:space="0" w:color="auto"/>
            <w:right w:val="none" w:sz="0" w:space="0" w:color="auto"/>
          </w:divBdr>
        </w:div>
        <w:div w:id="143014611">
          <w:marLeft w:val="0"/>
          <w:marRight w:val="0"/>
          <w:marTop w:val="0"/>
          <w:marBottom w:val="0"/>
          <w:divBdr>
            <w:top w:val="none" w:sz="0" w:space="0" w:color="auto"/>
            <w:left w:val="none" w:sz="0" w:space="0" w:color="auto"/>
            <w:bottom w:val="none" w:sz="0" w:space="0" w:color="auto"/>
            <w:right w:val="none" w:sz="0" w:space="0" w:color="auto"/>
          </w:divBdr>
        </w:div>
        <w:div w:id="146168021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7295-volcanoes.html" TargetMode="External"/><Relationship Id="rId13" Type="http://schemas.openxmlformats.org/officeDocument/2006/relationships/hyperlink" Target="http://www.livescience.com/29130-toba-supervolcano-effects.html" TargetMode="External"/><Relationship Id="rId18" Type="http://schemas.openxmlformats.org/officeDocument/2006/relationships/hyperlink" Target="http://www.livescience.com/37476-how-to-study-volcanoes.html" TargetMode="External"/><Relationship Id="rId3" Type="http://schemas.openxmlformats.org/officeDocument/2006/relationships/settings" Target="settings.xml"/><Relationship Id="rId21" Type="http://schemas.openxmlformats.org/officeDocument/2006/relationships/hyperlink" Target="http://www.livescience.com/47520-eruption-iceland-volcano-bardarbunga.html" TargetMode="External"/><Relationship Id="rId7" Type="http://schemas.openxmlformats.org/officeDocument/2006/relationships/hyperlink" Target="http://www.livescience.com/54200-yellowstone-hotspot-past-super-eruptions.html" TargetMode="External"/><Relationship Id="rId12" Type="http://schemas.openxmlformats.org/officeDocument/2006/relationships/hyperlink" Target="http://www.sciencedirect.com/science/article/pii/0033589482900655" TargetMode="External"/><Relationship Id="rId17" Type="http://schemas.openxmlformats.org/officeDocument/2006/relationships/hyperlink" Target="http://www.livescience.com/53954-how-to-outrun-a-supervolcano.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usatrg.utah.edu/PAPERS/Science-2015-Huang-773-6.pdf" TargetMode="External"/><Relationship Id="rId20" Type="http://schemas.openxmlformats.org/officeDocument/2006/relationships/hyperlink" Target="http://www.uusatrg.utah.edu/PAPERS/Chang2010GL04545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002/2014GC005469/abstra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ubs.usgs.gov/fs/2005/3024/fs2005-3024.pdf" TargetMode="External"/><Relationship Id="rId23" Type="http://schemas.openxmlformats.org/officeDocument/2006/relationships/hyperlink" Target="http://quake.utah.edu/earthquake-center/quake-map" TargetMode="External"/><Relationship Id="rId10" Type="http://schemas.openxmlformats.org/officeDocument/2006/relationships/hyperlink" Target="https://volcanoes.usgs.gov/volcanoes/yellowstone/yellowstone_hazard_44.html" TargetMode="External"/><Relationship Id="rId19" Type="http://schemas.openxmlformats.org/officeDocument/2006/relationships/hyperlink" Target="http://www.livescience.com/43495-yellowstone-ancient-helium-gas-emissions.html" TargetMode="External"/><Relationship Id="rId4" Type="http://schemas.openxmlformats.org/officeDocument/2006/relationships/webSettings" Target="webSettings.xml"/><Relationship Id="rId9" Type="http://schemas.openxmlformats.org/officeDocument/2006/relationships/hyperlink" Target="https://www.nps.gov/yell/learn/nature/volcano.htm" TargetMode="External"/><Relationship Id="rId14" Type="http://schemas.openxmlformats.org/officeDocument/2006/relationships/hyperlink" Target="http://link.springer.com/article/10.1007/s00445-004-0355-9" TargetMode="External"/><Relationship Id="rId22" Type="http://schemas.openxmlformats.org/officeDocument/2006/relationships/hyperlink" Target="https://twitter.com/hashtag/bardarbu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McCawley</dc:creator>
  <cp:lastModifiedBy>Jaclyn McCawley</cp:lastModifiedBy>
  <cp:revision>2</cp:revision>
  <cp:lastPrinted>2018-11-26T13:46:00Z</cp:lastPrinted>
  <dcterms:created xsi:type="dcterms:W3CDTF">2018-11-26T13:47:00Z</dcterms:created>
  <dcterms:modified xsi:type="dcterms:W3CDTF">2018-11-26T13:47:00Z</dcterms:modified>
</cp:coreProperties>
</file>